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D9" w:rsidRPr="00DF2BB6" w:rsidRDefault="008640D9" w:rsidP="008640D9">
      <w:pPr>
        <w:pStyle w:val="Web"/>
        <w:spacing w:before="0" w:beforeAutospacing="0" w:after="0" w:afterAutospacing="0"/>
        <w:jc w:val="center"/>
      </w:pPr>
      <w:r w:rsidRPr="00DF2BB6">
        <w:rPr>
          <w:noProof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8640D9" w:rsidRPr="00DF2BB6" w:rsidTr="009E088C">
        <w:tc>
          <w:tcPr>
            <w:tcW w:w="4260" w:type="dxa"/>
          </w:tcPr>
          <w:p w:rsidR="008640D9" w:rsidRPr="008640D9" w:rsidRDefault="008640D9" w:rsidP="009E088C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/>
              </w:rPr>
            </w:pPr>
            <w:r w:rsidRPr="00DF2BB6">
              <w:rPr>
                <w:rFonts w:ascii="Candara" w:hAnsi="Candara"/>
              </w:rPr>
              <w:t xml:space="preserve">Αρ. Πρωτ. </w:t>
            </w:r>
            <w:r w:rsidRPr="00DF2BB6">
              <w:rPr>
                <w:rFonts w:ascii="Candara" w:hAnsi="Candara"/>
                <w:lang w:val="en-US"/>
              </w:rPr>
              <w:t>19</w:t>
            </w:r>
            <w:r>
              <w:rPr>
                <w:rFonts w:ascii="Candara" w:hAnsi="Candara"/>
              </w:rPr>
              <w:t>15</w:t>
            </w:r>
          </w:p>
        </w:tc>
        <w:tc>
          <w:tcPr>
            <w:tcW w:w="4268" w:type="dxa"/>
          </w:tcPr>
          <w:p w:rsidR="008640D9" w:rsidRPr="00DF2BB6" w:rsidRDefault="008640D9" w:rsidP="009E088C">
            <w:pPr>
              <w:shd w:val="clear" w:color="auto" w:fill="FFFFFF"/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DF2BB6">
              <w:rPr>
                <w:rFonts w:ascii="Candara" w:hAnsi="Candara"/>
                <w:sz w:val="24"/>
                <w:szCs w:val="24"/>
              </w:rPr>
              <w:t>Αθήνα 6/10/2021</w:t>
            </w:r>
          </w:p>
          <w:p w:rsidR="008640D9" w:rsidRPr="00DF2BB6" w:rsidRDefault="008640D9" w:rsidP="009E088C">
            <w:pPr>
              <w:shd w:val="clear" w:color="auto" w:fill="FFFFFF"/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DF2BB6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:rsidR="008640D9" w:rsidRPr="00DF2BB6" w:rsidRDefault="008640D9" w:rsidP="009E088C">
            <w:pPr>
              <w:shd w:val="clear" w:color="auto" w:fill="FFFFFF"/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DF2BB6">
              <w:rPr>
                <w:rFonts w:ascii="Candara" w:hAnsi="Candara"/>
                <w:sz w:val="24"/>
                <w:szCs w:val="24"/>
              </w:rPr>
              <w:t>Προς</w:t>
            </w:r>
          </w:p>
          <w:p w:rsidR="008640D9" w:rsidRPr="00DF2BB6" w:rsidRDefault="008640D9" w:rsidP="009E088C">
            <w:pPr>
              <w:shd w:val="clear" w:color="auto" w:fill="FFFFFF"/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DF2BB6">
              <w:rPr>
                <w:rFonts w:ascii="Candara" w:hAnsi="Candara"/>
                <w:sz w:val="24"/>
                <w:szCs w:val="24"/>
              </w:rPr>
              <w:t>Τους Συλλόγους Εκπαιδευτικών Π.Ε.</w:t>
            </w:r>
          </w:p>
          <w:p w:rsidR="008640D9" w:rsidRPr="00DF2BB6" w:rsidRDefault="008640D9" w:rsidP="009E088C">
            <w:pPr>
              <w:shd w:val="clear" w:color="auto" w:fill="FFFFFF"/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8640D9" w:rsidRDefault="008640D9" w:rsidP="00624226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</w:p>
    <w:p w:rsidR="008640D9" w:rsidRDefault="008640D9" w:rsidP="00624226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</w:p>
    <w:p w:rsidR="008640D9" w:rsidRDefault="008640D9" w:rsidP="00624226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</w:p>
    <w:p w:rsidR="00EA3F98" w:rsidRPr="00EA3F98" w:rsidRDefault="00EA3F98" w:rsidP="00624226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  <w:r w:rsidRPr="00EA3F98">
        <w:rPr>
          <w:rFonts w:ascii="Candara" w:hAnsi="Candara"/>
          <w:b/>
          <w:sz w:val="24"/>
          <w:szCs w:val="24"/>
        </w:rPr>
        <w:t>Θέμα: Στις 25 Ιανουαρίου 2022 ορίστηκε η εκδίκαση της έφεσης της Δ.Ο.Ε. κατά της απόφασης με την οποία κηρύχθηκε η απεργία-αποχή από την εφαρμογή της Υ.Α. για την εσωτερική και εξωτερική αξιολόγηση των σχολικών μονάδων ως παράνομη</w:t>
      </w:r>
    </w:p>
    <w:p w:rsidR="00DC5B14" w:rsidRDefault="00EA3F98" w:rsidP="00624226">
      <w:pPr>
        <w:spacing w:line="360" w:lineRule="auto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Όπως </w:t>
      </w:r>
      <w:r w:rsidR="004C790A">
        <w:rPr>
          <w:rFonts w:ascii="Candara" w:hAnsi="Candara"/>
          <w:sz w:val="24"/>
          <w:szCs w:val="24"/>
        </w:rPr>
        <w:t xml:space="preserve">είχε κάνει γνωστό με την από 3/10/2021 ανακοίνωσή του, το Δ.Σ. της Δ.Ο.Ε. αποφάσισε να ασκήσει έφεση επί της απόφασης </w:t>
      </w:r>
      <w:r w:rsidRPr="00EA3F98">
        <w:rPr>
          <w:rFonts w:ascii="Candara" w:hAnsi="Candara"/>
          <w:sz w:val="24"/>
          <w:szCs w:val="24"/>
        </w:rPr>
        <w:t xml:space="preserve">του </w:t>
      </w:r>
      <w:r w:rsidR="004C790A">
        <w:rPr>
          <w:rFonts w:ascii="Candara" w:hAnsi="Candara"/>
          <w:sz w:val="24"/>
          <w:szCs w:val="24"/>
        </w:rPr>
        <w:t>Μονομελούς Διοικητικού Π</w:t>
      </w:r>
      <w:r w:rsidRPr="00EA3F98">
        <w:rPr>
          <w:rFonts w:ascii="Candara" w:hAnsi="Candara"/>
          <w:sz w:val="24"/>
          <w:szCs w:val="24"/>
        </w:rPr>
        <w:t xml:space="preserve">ρωτοδικείου, </w:t>
      </w:r>
      <w:r w:rsidR="004C790A">
        <w:rPr>
          <w:rFonts w:ascii="Candara" w:hAnsi="Candara"/>
          <w:sz w:val="24"/>
          <w:szCs w:val="24"/>
        </w:rPr>
        <w:t xml:space="preserve">με την οποία αναγνωρίστηκε ως παράνομη η απεργία-αποχή από </w:t>
      </w:r>
      <w:r w:rsidR="00624226" w:rsidRPr="00624226">
        <w:rPr>
          <w:rFonts w:ascii="Candara" w:hAnsi="Candara"/>
          <w:sz w:val="24"/>
          <w:szCs w:val="24"/>
        </w:rPr>
        <w:t>τις διαδικασίες που προβλέπονται από τους νόμους 4692/2020 και 4823/2021 καθώς και από την Υπουργική Απόφα</w:t>
      </w:r>
      <w:r w:rsidR="00624226">
        <w:rPr>
          <w:rFonts w:ascii="Candara" w:hAnsi="Candara"/>
          <w:sz w:val="24"/>
          <w:szCs w:val="24"/>
        </w:rPr>
        <w:t xml:space="preserve">ση </w:t>
      </w:r>
      <w:r w:rsidR="00624226" w:rsidRPr="00624226">
        <w:rPr>
          <w:rFonts w:ascii="Candara" w:hAnsi="Candara"/>
          <w:sz w:val="24"/>
          <w:szCs w:val="24"/>
        </w:rPr>
        <w:t>108906/ΓΔ4/ΦΕΚ 4189/10-9-2021 «Συλλογικός προγραμματισμός, εσωτερική και εξωτερική αξιολόγηση των σχολικών μονάδων»</w:t>
      </w:r>
      <w:r w:rsidR="00624226">
        <w:rPr>
          <w:rFonts w:ascii="Candara" w:hAnsi="Candara"/>
          <w:sz w:val="24"/>
          <w:szCs w:val="24"/>
        </w:rPr>
        <w:t>.</w:t>
      </w:r>
      <w:r w:rsidR="00624226" w:rsidRPr="00624226">
        <w:rPr>
          <w:rFonts w:ascii="Candara" w:hAnsi="Candara"/>
          <w:sz w:val="24"/>
          <w:szCs w:val="24"/>
        </w:rPr>
        <w:t xml:space="preserve"> </w:t>
      </w:r>
    </w:p>
    <w:p w:rsidR="00DC5B14" w:rsidRDefault="00624226" w:rsidP="00624226">
      <w:pPr>
        <w:spacing w:line="360" w:lineRule="auto"/>
        <w:ind w:firstLine="720"/>
        <w:jc w:val="both"/>
        <w:rPr>
          <w:rFonts w:ascii="Candara" w:hAnsi="Candara"/>
          <w:sz w:val="24"/>
          <w:szCs w:val="24"/>
        </w:rPr>
      </w:pPr>
      <w:r w:rsidRPr="00624226">
        <w:rPr>
          <w:rFonts w:ascii="Candara" w:hAnsi="Candara"/>
          <w:sz w:val="24"/>
          <w:szCs w:val="24"/>
        </w:rPr>
        <w:t xml:space="preserve"> </w:t>
      </w:r>
      <w:r w:rsidR="00DC5B14" w:rsidRPr="00DC5B14">
        <w:rPr>
          <w:rFonts w:ascii="Candara" w:hAnsi="Candara"/>
          <w:sz w:val="24"/>
          <w:szCs w:val="24"/>
        </w:rPr>
        <w:t>Η εκδίκαση της υπόθεσης ορίστηκε για τις 25 Ιανουαρίου</w:t>
      </w:r>
      <w:r w:rsidR="00DC5B14">
        <w:rPr>
          <w:rFonts w:ascii="Candara" w:hAnsi="Candara"/>
          <w:sz w:val="24"/>
          <w:szCs w:val="24"/>
        </w:rPr>
        <w:t xml:space="preserve"> 2022, εκτός  και αν η πολιτική ηγεσία του Υ.ΠΑΙ.Θ. </w:t>
      </w:r>
      <w:r w:rsidR="00DC5B14" w:rsidRPr="00DC5B14">
        <w:t xml:space="preserve"> </w:t>
      </w:r>
      <w:r w:rsidR="00DC5B14" w:rsidRPr="00DC5B14">
        <w:rPr>
          <w:rFonts w:ascii="Candara" w:hAnsi="Candara"/>
          <w:sz w:val="24"/>
          <w:szCs w:val="24"/>
        </w:rPr>
        <w:t>«παρέμβει»</w:t>
      </w:r>
      <w:r w:rsidR="00DC5B14">
        <w:rPr>
          <w:rFonts w:ascii="Candara" w:hAnsi="Candara"/>
          <w:sz w:val="24"/>
          <w:szCs w:val="24"/>
        </w:rPr>
        <w:t xml:space="preserve"> </w:t>
      </w:r>
      <w:r w:rsidR="00585077">
        <w:rPr>
          <w:rFonts w:ascii="Candara" w:hAnsi="Candara"/>
          <w:sz w:val="24"/>
          <w:szCs w:val="24"/>
        </w:rPr>
        <w:t>ώστε να επισπεύσει τ</w:t>
      </w:r>
      <w:r w:rsidR="00DC5B14">
        <w:rPr>
          <w:rFonts w:ascii="Candara" w:hAnsi="Candara"/>
          <w:sz w:val="24"/>
          <w:szCs w:val="24"/>
        </w:rPr>
        <w:t>η διαδικασία…</w:t>
      </w:r>
    </w:p>
    <w:p w:rsidR="00DC5B14" w:rsidRDefault="00DC5B14" w:rsidP="00624226">
      <w:pPr>
        <w:spacing w:line="360" w:lineRule="auto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Το Δ.Σ. της Δ.Ο.Ε. τονίζει, για μια ακόμη φορά, </w:t>
      </w:r>
      <w:r w:rsidR="00EA3F98" w:rsidRPr="00EA3F98">
        <w:rPr>
          <w:rFonts w:ascii="Candara" w:hAnsi="Candara"/>
          <w:sz w:val="24"/>
          <w:szCs w:val="24"/>
        </w:rPr>
        <w:t xml:space="preserve">ότι μέχρι την εκδίκαση της υπόθεσης από το Εφετείο η απεργία αποχή είναι απολύτως νόμιμη και </w:t>
      </w:r>
      <w:r>
        <w:rPr>
          <w:rFonts w:ascii="Candara" w:hAnsi="Candara"/>
          <w:sz w:val="24"/>
          <w:szCs w:val="24"/>
        </w:rPr>
        <w:t xml:space="preserve">όλοι οι εκπαιδευτικοί που </w:t>
      </w:r>
      <w:r w:rsidR="00EA3F98" w:rsidRPr="00EA3F98">
        <w:rPr>
          <w:rFonts w:ascii="Candara" w:hAnsi="Candara"/>
          <w:sz w:val="24"/>
          <w:szCs w:val="24"/>
        </w:rPr>
        <w:t xml:space="preserve">συμμετέχουν σε αυτήν </w:t>
      </w:r>
      <w:r>
        <w:rPr>
          <w:rFonts w:ascii="Candara" w:hAnsi="Candara"/>
          <w:sz w:val="24"/>
          <w:szCs w:val="24"/>
        </w:rPr>
        <w:t xml:space="preserve">είναι απόλυτα </w:t>
      </w:r>
      <w:r w:rsidR="00EA3F98" w:rsidRPr="00EA3F98">
        <w:rPr>
          <w:rFonts w:ascii="Candara" w:hAnsi="Candara"/>
          <w:sz w:val="24"/>
          <w:szCs w:val="24"/>
        </w:rPr>
        <w:t>καλυμμένοι</w:t>
      </w:r>
      <w:r>
        <w:rPr>
          <w:rFonts w:ascii="Candara" w:hAnsi="Candara"/>
          <w:sz w:val="24"/>
          <w:szCs w:val="24"/>
        </w:rPr>
        <w:t>. Επίσης, την απεργία-αποχή κήρυξε και με απόφαση του Γενικού της Συμβουλίου, 4-10-2021, η Α.Δ.Ε.Δ.Υ. έπειτα από σχετικά αιτήματα της Δ.Ο.Ε. και της Ο.Λ.Μ.Ε.</w:t>
      </w:r>
    </w:p>
    <w:p w:rsidR="00EA3F98" w:rsidRDefault="00EA3F98" w:rsidP="00624226">
      <w:pPr>
        <w:spacing w:line="360" w:lineRule="auto"/>
        <w:ind w:firstLine="720"/>
        <w:jc w:val="both"/>
        <w:rPr>
          <w:rFonts w:ascii="Candara" w:hAnsi="Candara"/>
          <w:sz w:val="24"/>
          <w:szCs w:val="24"/>
        </w:rPr>
      </w:pPr>
      <w:r w:rsidRPr="00EA3F98">
        <w:rPr>
          <w:rFonts w:ascii="Candara" w:hAnsi="Candara"/>
          <w:sz w:val="24"/>
          <w:szCs w:val="24"/>
        </w:rPr>
        <w:t>Συνεχίζουμε</w:t>
      </w:r>
      <w:r w:rsidR="00DC5B14">
        <w:rPr>
          <w:rFonts w:ascii="Candara" w:hAnsi="Candara"/>
          <w:sz w:val="24"/>
          <w:szCs w:val="24"/>
        </w:rPr>
        <w:t xml:space="preserve">, σύμφωνα με τον σχεδιασμό της Ομοσπονδίας, την απεργία-αποχή αγνοώντας τις πιέσεις και τις απειλές </w:t>
      </w:r>
      <w:r w:rsidR="001E6268">
        <w:rPr>
          <w:rFonts w:ascii="Candara" w:hAnsi="Candara"/>
          <w:sz w:val="24"/>
          <w:szCs w:val="24"/>
        </w:rPr>
        <w:t xml:space="preserve">που εκτοξεύονται από </w:t>
      </w:r>
      <w:r w:rsidR="00DC5B14">
        <w:rPr>
          <w:rFonts w:ascii="Candara" w:hAnsi="Candara"/>
          <w:sz w:val="24"/>
          <w:szCs w:val="24"/>
        </w:rPr>
        <w:t>τ</w:t>
      </w:r>
      <w:r w:rsidR="001E6268">
        <w:rPr>
          <w:rFonts w:ascii="Candara" w:hAnsi="Candara"/>
          <w:sz w:val="24"/>
          <w:szCs w:val="24"/>
        </w:rPr>
        <w:t xml:space="preserve">ην πολιτική ηγεσία του </w:t>
      </w:r>
      <w:r w:rsidR="00DC5B14">
        <w:rPr>
          <w:rFonts w:ascii="Candara" w:hAnsi="Candara"/>
          <w:sz w:val="24"/>
          <w:szCs w:val="24"/>
        </w:rPr>
        <w:t xml:space="preserve"> Υ.ΠΑΙ.Θ</w:t>
      </w:r>
      <w:r w:rsidRPr="00EA3F98">
        <w:rPr>
          <w:rFonts w:ascii="Candara" w:hAnsi="Candara"/>
          <w:sz w:val="24"/>
          <w:szCs w:val="24"/>
        </w:rPr>
        <w:t>.</w:t>
      </w:r>
      <w:r w:rsidR="001E6268">
        <w:rPr>
          <w:rFonts w:ascii="Candara" w:hAnsi="Candara"/>
          <w:sz w:val="24"/>
          <w:szCs w:val="24"/>
        </w:rPr>
        <w:t xml:space="preserve"> και από «πρόθυμα» «στελέχη εκπαίδευσης». Θα πρέπει να γνωρίζουν όλοι τους ότι </w:t>
      </w:r>
      <w:r w:rsidR="001E6268" w:rsidRPr="001E6268">
        <w:rPr>
          <w:rFonts w:ascii="Candara" w:hAnsi="Candara"/>
          <w:sz w:val="24"/>
          <w:szCs w:val="24"/>
        </w:rPr>
        <w:t xml:space="preserve">μέχρι την τελεσίδικη κρίση της απεργίας αποχής </w:t>
      </w:r>
      <w:r w:rsidR="001E6268">
        <w:rPr>
          <w:rFonts w:ascii="Candara" w:hAnsi="Candara"/>
          <w:sz w:val="24"/>
          <w:szCs w:val="24"/>
        </w:rPr>
        <w:t xml:space="preserve">από το Εφετείο, καμία </w:t>
      </w:r>
      <w:r w:rsidR="001E6268" w:rsidRPr="001E6268">
        <w:rPr>
          <w:rFonts w:ascii="Candara" w:hAnsi="Candara"/>
          <w:sz w:val="24"/>
          <w:szCs w:val="24"/>
        </w:rPr>
        <w:t xml:space="preserve"> </w:t>
      </w:r>
      <w:r w:rsidR="001E6268" w:rsidRPr="001E6268">
        <w:rPr>
          <w:rFonts w:ascii="Candara" w:hAnsi="Candara"/>
          <w:sz w:val="24"/>
          <w:szCs w:val="24"/>
        </w:rPr>
        <w:lastRenderedPageBreak/>
        <w:t>σ</w:t>
      </w:r>
      <w:r w:rsidR="001E6268">
        <w:rPr>
          <w:rFonts w:ascii="Candara" w:hAnsi="Candara"/>
          <w:sz w:val="24"/>
          <w:szCs w:val="24"/>
        </w:rPr>
        <w:t xml:space="preserve">υνέπεια δεν υπάρχει για τους απεργούς και οι απειλητικές κινήσεις εναντίον τους συνιστούν ανταπεργία και τιμωρούνται σύμφωνα με τις ποινικές διατάξεις του ν.1264/82. </w:t>
      </w:r>
    </w:p>
    <w:p w:rsidR="00C11CA2" w:rsidRDefault="00C11CA2" w:rsidP="00624226">
      <w:pPr>
        <w:spacing w:line="360" w:lineRule="auto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Το Δ.Σ. της Δ.Ο.Ε. καλεί τους συναδέλφους να συμμετέχουν μαζικά και δυναμικά στην 24ωρη </w:t>
      </w:r>
      <w:proofErr w:type="spellStart"/>
      <w:r>
        <w:rPr>
          <w:rFonts w:ascii="Candara" w:hAnsi="Candara"/>
          <w:sz w:val="24"/>
          <w:szCs w:val="24"/>
        </w:rPr>
        <w:t>πανεκπαιδευτική</w:t>
      </w:r>
      <w:proofErr w:type="spellEnd"/>
      <w:r>
        <w:rPr>
          <w:rFonts w:ascii="Candara" w:hAnsi="Candara"/>
          <w:sz w:val="24"/>
          <w:szCs w:val="24"/>
        </w:rPr>
        <w:t xml:space="preserve"> απεργία, τη Δευτέρα 11 Οκτωβρίου και σε όλες τις απεργιακές συγκεντρώσεις που θα πραγματοποιηθούν.</w:t>
      </w:r>
      <w:bookmarkStart w:id="0" w:name="_GoBack"/>
      <w:bookmarkEnd w:id="0"/>
    </w:p>
    <w:p w:rsidR="008640D9" w:rsidRDefault="008640D9" w:rsidP="00624226">
      <w:pPr>
        <w:spacing w:line="360" w:lineRule="auto"/>
        <w:ind w:firstLine="720"/>
        <w:jc w:val="both"/>
        <w:rPr>
          <w:rFonts w:ascii="Candara" w:hAnsi="Candara"/>
          <w:sz w:val="24"/>
          <w:szCs w:val="24"/>
        </w:rPr>
      </w:pPr>
    </w:p>
    <w:p w:rsidR="008640D9" w:rsidRDefault="008640D9" w:rsidP="008640D9">
      <w:pPr>
        <w:spacing w:line="360" w:lineRule="auto"/>
        <w:jc w:val="center"/>
        <w:rPr>
          <w:rFonts w:ascii="Candara" w:hAnsi="Candara"/>
          <w:sz w:val="24"/>
          <w:szCs w:val="24"/>
        </w:rPr>
      </w:pPr>
      <w:r w:rsidRPr="008640D9">
        <w:rPr>
          <w:rFonts w:ascii="Candara" w:hAnsi="Candara"/>
          <w:sz w:val="24"/>
          <w:szCs w:val="24"/>
        </w:rPr>
        <w:drawing>
          <wp:inline distT="0" distB="0" distL="0" distR="0">
            <wp:extent cx="4152900" cy="1809750"/>
            <wp:effectExtent l="19050" t="0" r="0" b="0"/>
            <wp:docPr id="2" name="Εικόνα 4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img7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CA2" w:rsidRPr="00C11CA2" w:rsidRDefault="00C11CA2" w:rsidP="00624226">
      <w:pPr>
        <w:spacing w:line="360" w:lineRule="auto"/>
        <w:ind w:firstLine="720"/>
        <w:jc w:val="both"/>
        <w:rPr>
          <w:rFonts w:ascii="Candara" w:hAnsi="Candara"/>
          <w:sz w:val="24"/>
          <w:szCs w:val="24"/>
        </w:rPr>
      </w:pPr>
    </w:p>
    <w:sectPr w:rsidR="00C11CA2" w:rsidRPr="00C11CA2" w:rsidSect="006A3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F98"/>
    <w:rsid w:val="001E6268"/>
    <w:rsid w:val="00475752"/>
    <w:rsid w:val="004C790A"/>
    <w:rsid w:val="00585077"/>
    <w:rsid w:val="00624226"/>
    <w:rsid w:val="006A3A21"/>
    <w:rsid w:val="008640D9"/>
    <w:rsid w:val="00B87550"/>
    <w:rsid w:val="00C11CA2"/>
    <w:rsid w:val="00DC5B14"/>
    <w:rsid w:val="00EA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6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6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4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Θανάσης Κικινής</dc:creator>
  <cp:keywords/>
  <dc:description/>
  <cp:lastModifiedBy>doe11</cp:lastModifiedBy>
  <cp:revision>3</cp:revision>
  <dcterms:created xsi:type="dcterms:W3CDTF">2021-10-06T10:11:00Z</dcterms:created>
  <dcterms:modified xsi:type="dcterms:W3CDTF">2021-10-06T10:12:00Z</dcterms:modified>
</cp:coreProperties>
</file>