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C5" w:rsidRPr="00256ABE" w:rsidRDefault="00981AC5" w:rsidP="00981AC5">
      <w:pPr>
        <w:jc w:val="center"/>
        <w:rPr>
          <w:b/>
          <w:sz w:val="40"/>
          <w:szCs w:val="40"/>
        </w:rPr>
      </w:pPr>
      <w:r w:rsidRPr="00256ABE">
        <w:rPr>
          <w:b/>
          <w:sz w:val="40"/>
          <w:szCs w:val="40"/>
        </w:rPr>
        <w:t>ΣΥΝΤΟΝΙΣΤΙΚΟ ΑΝΑΠΛΗΡΩΤΩΝ-ΑΔΙΟΡΙΣΤΩΝ ΕΚΠΑΙΔΕΥΤΙΚΩΝ</w:t>
      </w:r>
    </w:p>
    <w:p w:rsidR="00981AC5" w:rsidRPr="00256ABE" w:rsidRDefault="00981AC5" w:rsidP="00981AC5">
      <w:pPr>
        <w:jc w:val="right"/>
      </w:pPr>
      <w:r w:rsidRPr="00256ABE">
        <w:t>5/4/2016</w:t>
      </w:r>
    </w:p>
    <w:p w:rsidR="00981AC5" w:rsidRPr="00256ABE" w:rsidRDefault="00A800F0" w:rsidP="00981AC5">
      <w:r>
        <w:t>Προς: Συλλόγους Π.Ε., ΕΛΜΕ, ΔΟΕ, ΟΛΜΕ</w:t>
      </w:r>
    </w:p>
    <w:p w:rsidR="00981AC5" w:rsidRPr="00256ABE" w:rsidRDefault="00981AC5" w:rsidP="00981AC5">
      <w:pPr>
        <w:jc w:val="right"/>
        <w:rPr>
          <w:b/>
          <w:sz w:val="28"/>
          <w:szCs w:val="28"/>
          <w:u w:val="single"/>
        </w:rPr>
      </w:pPr>
    </w:p>
    <w:p w:rsidR="006906D0" w:rsidRPr="00256ABE" w:rsidRDefault="00981AC5" w:rsidP="00981AC5">
      <w:pPr>
        <w:jc w:val="center"/>
        <w:rPr>
          <w:b/>
          <w:sz w:val="28"/>
          <w:szCs w:val="28"/>
          <w:u w:val="single"/>
        </w:rPr>
      </w:pPr>
      <w:r w:rsidRPr="00256ABE">
        <w:rPr>
          <w:b/>
          <w:sz w:val="28"/>
          <w:szCs w:val="28"/>
          <w:u w:val="single"/>
        </w:rPr>
        <w:t>Το νέο μισθολόγιο «παγώνει» τους μισθούς των αναπληρωτών εκπαιδευτικών;</w:t>
      </w:r>
    </w:p>
    <w:p w:rsidR="00296CC8" w:rsidRDefault="008F602B" w:rsidP="00950B44">
      <w:pPr>
        <w:jc w:val="both"/>
        <w:rPr>
          <w:sz w:val="24"/>
          <w:szCs w:val="24"/>
        </w:rPr>
      </w:pPr>
      <w:r>
        <w:rPr>
          <w:sz w:val="24"/>
          <w:szCs w:val="24"/>
        </w:rPr>
        <w:t>Συνάδελφοι α</w:t>
      </w:r>
      <w:r w:rsidR="00256ABE">
        <w:rPr>
          <w:sz w:val="24"/>
          <w:szCs w:val="24"/>
        </w:rPr>
        <w:t>ναπληρωτές εκπαιδευτικοί οι οποίοι έχουν προσληφθεί μετά την 1</w:t>
      </w:r>
      <w:r w:rsidR="00256ABE" w:rsidRPr="00256ABE">
        <w:rPr>
          <w:sz w:val="24"/>
          <w:szCs w:val="24"/>
          <w:vertAlign w:val="superscript"/>
        </w:rPr>
        <w:t>η</w:t>
      </w:r>
      <w:r w:rsidR="00256ABE">
        <w:rPr>
          <w:sz w:val="24"/>
          <w:szCs w:val="24"/>
        </w:rPr>
        <w:t xml:space="preserve"> Ιανουαρίου του 2016 εξακολουθούν να αμείβονται με βάση το εισαγωγικό Μ.Κ. δίχως μισθολογική αναγνώριση της προϋπηρεσίας τους. Τρεις μήνες μετά την έναρ</w:t>
      </w:r>
      <w:r w:rsidR="00DA1FAE">
        <w:rPr>
          <w:sz w:val="24"/>
          <w:szCs w:val="24"/>
        </w:rPr>
        <w:t>ξη ισχύος του νέου μισθολογίου ο</w:t>
      </w:r>
      <w:r w:rsidR="00256ABE">
        <w:rPr>
          <w:sz w:val="24"/>
          <w:szCs w:val="24"/>
        </w:rPr>
        <w:t>ι διευθύνσεις εκπαίδευσης δεν</w:t>
      </w:r>
      <w:r w:rsidR="00DF49AE">
        <w:rPr>
          <w:sz w:val="24"/>
          <w:szCs w:val="24"/>
        </w:rPr>
        <w:t xml:space="preserve"> προχωρούν στην </w:t>
      </w:r>
      <w:r w:rsidR="00C5323F">
        <w:rPr>
          <w:sz w:val="24"/>
          <w:szCs w:val="24"/>
        </w:rPr>
        <w:t>αναγνώριση Μ.Κ., καθώς «εκκρεμούν» σχετικές οδηγίες εκ μέρους του Υπουργείου Παιδείας</w:t>
      </w:r>
      <w:r w:rsidR="00875F52">
        <w:rPr>
          <w:sz w:val="24"/>
          <w:szCs w:val="24"/>
        </w:rPr>
        <w:t xml:space="preserve"> εν αναμονή απαντήσεων από το ΓΛΚ</w:t>
      </w:r>
      <w:r w:rsidR="00C5323F">
        <w:rPr>
          <w:sz w:val="24"/>
          <w:szCs w:val="24"/>
        </w:rPr>
        <w:t>.</w:t>
      </w:r>
      <w:r w:rsidR="00DA1FAE">
        <w:rPr>
          <w:sz w:val="24"/>
          <w:szCs w:val="24"/>
        </w:rPr>
        <w:t xml:space="preserve"> </w:t>
      </w:r>
    </w:p>
    <w:p w:rsidR="002634BE" w:rsidRPr="00256ABE" w:rsidRDefault="002634BE" w:rsidP="00950B44">
      <w:pPr>
        <w:jc w:val="both"/>
        <w:rPr>
          <w:sz w:val="24"/>
          <w:szCs w:val="24"/>
        </w:rPr>
      </w:pPr>
      <w:r>
        <w:rPr>
          <w:sz w:val="24"/>
          <w:szCs w:val="24"/>
        </w:rPr>
        <w:t>Ένας φαύλος κύκλος που ντύνεται με δυσκολίες «τεχνικού χαρακτήρα», δεν αναιρεί την πολιτική ευθύνη του Υπουργείου Παιδεία</w:t>
      </w:r>
      <w:r w:rsidR="003E5C36">
        <w:rPr>
          <w:sz w:val="24"/>
          <w:szCs w:val="24"/>
        </w:rPr>
        <w:t xml:space="preserve">ς, το οποίο </w:t>
      </w:r>
      <w:r w:rsidR="00A800F0">
        <w:rPr>
          <w:sz w:val="24"/>
          <w:szCs w:val="24"/>
        </w:rPr>
        <w:t>αναγνώρισε</w:t>
      </w:r>
      <w:r>
        <w:rPr>
          <w:sz w:val="24"/>
          <w:szCs w:val="24"/>
        </w:rPr>
        <w:t xml:space="preserve"> </w:t>
      </w:r>
      <w:r w:rsidR="003E5C36">
        <w:rPr>
          <w:sz w:val="24"/>
          <w:szCs w:val="24"/>
        </w:rPr>
        <w:t>την</w:t>
      </w:r>
      <w:r>
        <w:rPr>
          <w:sz w:val="24"/>
          <w:szCs w:val="24"/>
        </w:rPr>
        <w:t xml:space="preserve"> </w:t>
      </w:r>
      <w:r w:rsidR="003E5C36">
        <w:rPr>
          <w:sz w:val="24"/>
          <w:szCs w:val="24"/>
        </w:rPr>
        <w:t>προϋπηρεσία</w:t>
      </w:r>
      <w:r>
        <w:rPr>
          <w:sz w:val="24"/>
          <w:szCs w:val="24"/>
        </w:rPr>
        <w:t xml:space="preserve"> των αναπληρωτών</w:t>
      </w:r>
      <w:r w:rsidR="003E5C36">
        <w:rPr>
          <w:sz w:val="24"/>
          <w:szCs w:val="24"/>
        </w:rPr>
        <w:t xml:space="preserve"> για το 2010-2012 τον Δεκέμβρη, για να την </w:t>
      </w:r>
      <w:r w:rsidR="00A800F0">
        <w:rPr>
          <w:sz w:val="24"/>
          <w:szCs w:val="24"/>
        </w:rPr>
        <w:t>«</w:t>
      </w:r>
      <w:r w:rsidR="003E5C36">
        <w:rPr>
          <w:sz w:val="24"/>
          <w:szCs w:val="24"/>
        </w:rPr>
        <w:t>κόψει</w:t>
      </w:r>
      <w:r w:rsidR="00A800F0">
        <w:rPr>
          <w:sz w:val="24"/>
          <w:szCs w:val="24"/>
        </w:rPr>
        <w:t>»</w:t>
      </w:r>
      <w:r w:rsidR="003E5C36">
        <w:rPr>
          <w:sz w:val="24"/>
          <w:szCs w:val="24"/>
        </w:rPr>
        <w:t xml:space="preserve"> μισθολογικά τον Γενάρη και να την «παγώσει»</w:t>
      </w:r>
      <w:r w:rsidR="00A800F0" w:rsidRPr="00A800F0">
        <w:rPr>
          <w:sz w:val="24"/>
          <w:szCs w:val="24"/>
        </w:rPr>
        <w:t xml:space="preserve"> </w:t>
      </w:r>
      <w:r w:rsidR="00A800F0">
        <w:rPr>
          <w:sz w:val="24"/>
          <w:szCs w:val="24"/>
        </w:rPr>
        <w:t>μέχρι το 2018 ή και μέχρι νεοτέρας</w:t>
      </w:r>
      <w:r w:rsidR="003E5C36">
        <w:rPr>
          <w:sz w:val="24"/>
          <w:szCs w:val="24"/>
        </w:rPr>
        <w:t>.</w:t>
      </w:r>
      <w:r w:rsidR="006E1E32">
        <w:rPr>
          <w:sz w:val="24"/>
          <w:szCs w:val="24"/>
        </w:rPr>
        <w:t xml:space="preserve"> Φαίνεται ότι το Μνημόνιο 3 προχωρά ένα βήμα παραπέρα, καθηλώνει</w:t>
      </w:r>
      <w:r w:rsidR="00912583">
        <w:rPr>
          <w:sz w:val="24"/>
          <w:szCs w:val="24"/>
        </w:rPr>
        <w:t xml:space="preserve"> </w:t>
      </w:r>
      <w:r w:rsidR="006E1E32">
        <w:rPr>
          <w:sz w:val="24"/>
          <w:szCs w:val="24"/>
        </w:rPr>
        <w:t xml:space="preserve"> πέρα από τους μόνιμους συναδέλφους και τους αναπληρωτές εκπαιδευτικούς στο σημείο μηδέν της 31-12-2015 στερώντας τους για πρώτη φορά τη μισθολογική κατάταξη με βάση το σύνολο της προϋπηρεσίας τους.</w:t>
      </w:r>
    </w:p>
    <w:p w:rsidR="00296CC8" w:rsidRPr="00296CC8" w:rsidRDefault="00296CC8" w:rsidP="00950B44">
      <w:pPr>
        <w:shd w:val="clear" w:color="auto" w:fill="FFFFFF"/>
        <w:spacing w:after="324" w:line="242" w:lineRule="atLeast"/>
        <w:jc w:val="both"/>
        <w:rPr>
          <w:rFonts w:eastAsia="Times New Roman" w:cs="Helvetica"/>
          <w:color w:val="141823"/>
          <w:sz w:val="24"/>
          <w:szCs w:val="24"/>
          <w:u w:val="single"/>
          <w:lang w:eastAsia="el-GR"/>
        </w:rPr>
      </w:pPr>
      <w:r w:rsidRPr="00296CC8">
        <w:rPr>
          <w:rFonts w:eastAsia="Times New Roman" w:cs="Helvetica"/>
          <w:color w:val="141823"/>
          <w:sz w:val="24"/>
          <w:szCs w:val="24"/>
          <w:u w:val="single"/>
          <w:lang w:eastAsia="el-GR"/>
        </w:rPr>
        <w:t xml:space="preserve">Το Υπουργείο </w:t>
      </w:r>
      <w:r w:rsidR="008F602B" w:rsidRPr="00DA1FAE">
        <w:rPr>
          <w:rFonts w:eastAsia="Times New Roman" w:cs="Helvetica"/>
          <w:color w:val="141823"/>
          <w:sz w:val="24"/>
          <w:szCs w:val="24"/>
          <w:u w:val="single"/>
          <w:lang w:eastAsia="el-GR"/>
        </w:rPr>
        <w:t>Παιδείας οφείλει άμεσα να απαντήσει:</w:t>
      </w:r>
    </w:p>
    <w:p w:rsidR="00296CC8" w:rsidRPr="00296CC8" w:rsidRDefault="008F602B" w:rsidP="00950B44">
      <w:pPr>
        <w:numPr>
          <w:ilvl w:val="0"/>
          <w:numId w:val="1"/>
        </w:numPr>
        <w:shd w:val="clear" w:color="auto" w:fill="FFFFFF"/>
        <w:spacing w:after="38" w:line="267" w:lineRule="atLeast"/>
        <w:ind w:left="240"/>
        <w:jc w:val="both"/>
        <w:rPr>
          <w:rFonts w:eastAsia="Times New Roman" w:cs="Times New Roman"/>
          <w:color w:val="444444"/>
          <w:sz w:val="24"/>
          <w:szCs w:val="24"/>
          <w:lang w:eastAsia="el-GR"/>
        </w:rPr>
      </w:pPr>
      <w:r>
        <w:rPr>
          <w:rFonts w:eastAsia="Times New Roman" w:cs="Helvetica"/>
          <w:color w:val="141823"/>
          <w:sz w:val="24"/>
          <w:szCs w:val="24"/>
          <w:lang w:eastAsia="el-GR"/>
        </w:rPr>
        <w:t>Αν μετά τη</w:t>
      </w:r>
      <w:r w:rsidR="00875F52">
        <w:rPr>
          <w:rFonts w:eastAsia="Times New Roman" w:cs="Helvetica"/>
          <w:color w:val="141823"/>
          <w:sz w:val="24"/>
          <w:szCs w:val="24"/>
          <w:lang w:eastAsia="el-GR"/>
        </w:rPr>
        <w:t xml:space="preserve"> 1/1/2016 θα </w:t>
      </w:r>
      <w:r w:rsidR="00296CC8" w:rsidRPr="00296CC8">
        <w:rPr>
          <w:rFonts w:eastAsia="Times New Roman" w:cs="Helvetica"/>
          <w:color w:val="141823"/>
          <w:sz w:val="24"/>
          <w:szCs w:val="24"/>
          <w:lang w:eastAsia="el-GR"/>
        </w:rPr>
        <w:t>α</w:t>
      </w:r>
      <w:r w:rsidR="00C5323F">
        <w:rPr>
          <w:rFonts w:eastAsia="Times New Roman" w:cs="Helvetica"/>
          <w:color w:val="141823"/>
          <w:sz w:val="24"/>
          <w:szCs w:val="24"/>
          <w:lang w:eastAsia="el-GR"/>
        </w:rPr>
        <w:t>ποδίδονται Μ.Κ. στους αναπληρωτές εκπαιδευτικούς με βάση την προσφερθείσα προϋπηρεσία.</w:t>
      </w:r>
    </w:p>
    <w:p w:rsidR="00296CC8" w:rsidRPr="00296CC8" w:rsidRDefault="008F602B" w:rsidP="00950B44">
      <w:pPr>
        <w:numPr>
          <w:ilvl w:val="0"/>
          <w:numId w:val="1"/>
        </w:numPr>
        <w:shd w:val="clear" w:color="auto" w:fill="FFFFFF"/>
        <w:spacing w:after="38" w:line="267" w:lineRule="atLeast"/>
        <w:ind w:left="240"/>
        <w:jc w:val="both"/>
        <w:rPr>
          <w:rFonts w:eastAsia="Times New Roman" w:cs="Times New Roman"/>
          <w:color w:val="444444"/>
          <w:sz w:val="24"/>
          <w:szCs w:val="24"/>
          <w:lang w:eastAsia="el-GR"/>
        </w:rPr>
      </w:pPr>
      <w:r>
        <w:rPr>
          <w:rFonts w:eastAsia="Times New Roman" w:cs="Helvetica"/>
          <w:color w:val="141823"/>
          <w:sz w:val="24"/>
          <w:szCs w:val="24"/>
          <w:lang w:eastAsia="el-GR"/>
        </w:rPr>
        <w:t>Α</w:t>
      </w:r>
      <w:r w:rsidR="00C5323F">
        <w:rPr>
          <w:rFonts w:eastAsia="Times New Roman" w:cs="Helvetica"/>
          <w:color w:val="141823"/>
          <w:sz w:val="24"/>
          <w:szCs w:val="24"/>
          <w:lang w:eastAsia="el-GR"/>
        </w:rPr>
        <w:t>ν θα καταργηθεί</w:t>
      </w:r>
      <w:r w:rsidR="00296CC8" w:rsidRPr="00296CC8">
        <w:rPr>
          <w:rFonts w:eastAsia="Times New Roman" w:cs="Helvetica"/>
          <w:color w:val="141823"/>
          <w:sz w:val="24"/>
          <w:szCs w:val="24"/>
          <w:lang w:eastAsia="el-GR"/>
        </w:rPr>
        <w:t xml:space="preserve"> το όριο της επταετίας στην αναγνώριση της προϋπηρεσίας</w:t>
      </w:r>
      <w:r w:rsidR="00C5323F">
        <w:rPr>
          <w:rFonts w:eastAsia="Times New Roman" w:cs="Helvetica"/>
          <w:color w:val="141823"/>
          <w:sz w:val="24"/>
          <w:szCs w:val="24"/>
          <w:lang w:eastAsia="el-GR"/>
        </w:rPr>
        <w:t>.</w:t>
      </w:r>
    </w:p>
    <w:p w:rsidR="00296CC8" w:rsidRPr="00296CC8" w:rsidRDefault="008F602B" w:rsidP="00950B44">
      <w:pPr>
        <w:numPr>
          <w:ilvl w:val="0"/>
          <w:numId w:val="1"/>
        </w:numPr>
        <w:shd w:val="clear" w:color="auto" w:fill="FFFFFF"/>
        <w:spacing w:after="38" w:line="267" w:lineRule="atLeast"/>
        <w:ind w:left="240"/>
        <w:jc w:val="both"/>
        <w:rPr>
          <w:rFonts w:eastAsia="Times New Roman" w:cs="Times New Roman"/>
          <w:color w:val="444444"/>
          <w:sz w:val="24"/>
          <w:szCs w:val="24"/>
          <w:lang w:eastAsia="el-GR"/>
        </w:rPr>
      </w:pPr>
      <w:r>
        <w:rPr>
          <w:rFonts w:eastAsia="Times New Roman" w:cs="Helvetica"/>
          <w:color w:val="141823"/>
          <w:sz w:val="24"/>
          <w:szCs w:val="24"/>
          <w:lang w:eastAsia="el-GR"/>
        </w:rPr>
        <w:t>Α</w:t>
      </w:r>
      <w:r w:rsidR="00296CC8" w:rsidRPr="00296CC8">
        <w:rPr>
          <w:rFonts w:eastAsia="Times New Roman" w:cs="Helvetica"/>
          <w:color w:val="141823"/>
          <w:sz w:val="24"/>
          <w:szCs w:val="24"/>
          <w:lang w:eastAsia="el-GR"/>
        </w:rPr>
        <w:t xml:space="preserve">ν θα αναγνωρίζεται η προϋπηρεσία της διετίας 16-17 </w:t>
      </w:r>
      <w:r>
        <w:rPr>
          <w:rFonts w:eastAsia="Times New Roman" w:cs="Helvetica"/>
          <w:color w:val="141823"/>
          <w:sz w:val="24"/>
          <w:szCs w:val="24"/>
          <w:lang w:eastAsia="el-GR"/>
        </w:rPr>
        <w:t>στις νέες συμβάσεις αναπληρωτών</w:t>
      </w:r>
      <w:r w:rsidR="00C5323F">
        <w:rPr>
          <w:rFonts w:eastAsia="Times New Roman" w:cs="Helvetica"/>
          <w:color w:val="141823"/>
          <w:sz w:val="24"/>
          <w:szCs w:val="24"/>
          <w:lang w:eastAsia="el-GR"/>
        </w:rPr>
        <w:t>.</w:t>
      </w:r>
    </w:p>
    <w:p w:rsidR="00296CC8" w:rsidRPr="00C5323F" w:rsidRDefault="008F602B" w:rsidP="00950B44">
      <w:pPr>
        <w:numPr>
          <w:ilvl w:val="0"/>
          <w:numId w:val="1"/>
        </w:numPr>
        <w:shd w:val="clear" w:color="auto" w:fill="FFFFFF"/>
        <w:spacing w:after="38" w:line="267" w:lineRule="atLeast"/>
        <w:ind w:left="240"/>
        <w:jc w:val="both"/>
        <w:rPr>
          <w:rFonts w:eastAsia="Times New Roman" w:cs="Times New Roman"/>
          <w:color w:val="444444"/>
          <w:sz w:val="24"/>
          <w:szCs w:val="24"/>
          <w:lang w:eastAsia="el-GR"/>
        </w:rPr>
      </w:pPr>
      <w:r>
        <w:rPr>
          <w:rFonts w:eastAsia="Times New Roman" w:cs="Helvetica"/>
          <w:color w:val="141823"/>
          <w:sz w:val="24"/>
          <w:szCs w:val="24"/>
          <w:lang w:eastAsia="el-GR"/>
        </w:rPr>
        <w:t>Α</w:t>
      </w:r>
      <w:r w:rsidR="00296CC8" w:rsidRPr="00296CC8">
        <w:rPr>
          <w:rFonts w:eastAsia="Times New Roman" w:cs="Helvetica"/>
          <w:color w:val="141823"/>
          <w:sz w:val="24"/>
          <w:szCs w:val="24"/>
          <w:lang w:eastAsia="el-GR"/>
        </w:rPr>
        <w:t xml:space="preserve">ν θα </w:t>
      </w:r>
      <w:r w:rsidR="00C5323F">
        <w:rPr>
          <w:rFonts w:eastAsia="Times New Roman" w:cs="Helvetica"/>
          <w:color w:val="141823"/>
          <w:sz w:val="24"/>
          <w:szCs w:val="24"/>
          <w:lang w:eastAsia="el-GR"/>
        </w:rPr>
        <w:t>υπάρξει μισθολογική αναγνώριση των μεταπτυχιακών</w:t>
      </w:r>
      <w:r w:rsidR="000F718F" w:rsidRPr="000F718F">
        <w:rPr>
          <w:rFonts w:eastAsia="Times New Roman" w:cs="Helvetica"/>
          <w:color w:val="141823"/>
          <w:sz w:val="24"/>
          <w:szCs w:val="24"/>
          <w:lang w:eastAsia="el-GR"/>
        </w:rPr>
        <w:t>/</w:t>
      </w:r>
      <w:r w:rsidR="000F718F">
        <w:rPr>
          <w:rFonts w:eastAsia="Times New Roman" w:cs="Helvetica"/>
          <w:color w:val="141823"/>
          <w:sz w:val="24"/>
          <w:szCs w:val="24"/>
          <w:lang w:eastAsia="el-GR"/>
        </w:rPr>
        <w:t>διδακτορικών</w:t>
      </w:r>
      <w:r w:rsidR="00C5323F">
        <w:rPr>
          <w:rFonts w:eastAsia="Times New Roman" w:cs="Helvetica"/>
          <w:color w:val="141823"/>
          <w:sz w:val="24"/>
          <w:szCs w:val="24"/>
          <w:lang w:eastAsia="el-GR"/>
        </w:rPr>
        <w:t xml:space="preserve"> και με ποιους όρους </w:t>
      </w:r>
      <w:r w:rsidR="000F718F">
        <w:rPr>
          <w:rFonts w:eastAsia="Times New Roman" w:cs="Helvetica"/>
          <w:color w:val="141823"/>
          <w:sz w:val="24"/>
          <w:szCs w:val="24"/>
          <w:lang w:eastAsia="el-GR"/>
        </w:rPr>
        <w:t xml:space="preserve">μετά τη 1/1 </w:t>
      </w:r>
      <w:r w:rsidR="00C5323F">
        <w:rPr>
          <w:rFonts w:eastAsia="Times New Roman" w:cs="Helvetica"/>
          <w:color w:val="141823"/>
          <w:sz w:val="24"/>
          <w:szCs w:val="24"/>
          <w:lang w:eastAsia="el-GR"/>
        </w:rPr>
        <w:t>(</w:t>
      </w:r>
      <w:r w:rsidR="008E477D">
        <w:rPr>
          <w:rFonts w:eastAsia="Times New Roman" w:cs="Helvetica"/>
          <w:color w:val="141823"/>
          <w:sz w:val="24"/>
          <w:szCs w:val="24"/>
          <w:lang w:eastAsia="el-GR"/>
        </w:rPr>
        <w:t>ως «</w:t>
      </w:r>
      <w:r w:rsidR="00C5323F">
        <w:rPr>
          <w:rFonts w:eastAsia="Times New Roman" w:cs="Helvetica"/>
          <w:color w:val="141823"/>
          <w:sz w:val="24"/>
          <w:szCs w:val="24"/>
          <w:lang w:eastAsia="el-GR"/>
        </w:rPr>
        <w:t>προσόν διορισμού</w:t>
      </w:r>
      <w:r w:rsidR="008E477D">
        <w:rPr>
          <w:rFonts w:eastAsia="Times New Roman" w:cs="Helvetica"/>
          <w:color w:val="141823"/>
          <w:sz w:val="24"/>
          <w:szCs w:val="24"/>
          <w:lang w:eastAsia="el-GR"/>
        </w:rPr>
        <w:t xml:space="preserve">» ή με </w:t>
      </w:r>
      <w:r w:rsidR="00C5323F">
        <w:rPr>
          <w:rFonts w:eastAsia="Times New Roman" w:cs="Helvetica"/>
          <w:color w:val="141823"/>
          <w:sz w:val="24"/>
          <w:szCs w:val="24"/>
          <w:lang w:eastAsia="el-GR"/>
        </w:rPr>
        <w:t>συνάφεια</w:t>
      </w:r>
      <w:r w:rsidR="008E477D">
        <w:rPr>
          <w:rFonts w:eastAsia="Times New Roman" w:cs="Helvetica"/>
          <w:color w:val="141823"/>
          <w:sz w:val="24"/>
          <w:szCs w:val="24"/>
          <w:lang w:eastAsia="el-GR"/>
        </w:rPr>
        <w:t>; με</w:t>
      </w:r>
      <w:r w:rsidR="00C5323F">
        <w:rPr>
          <w:rFonts w:eastAsia="Times New Roman" w:cs="Helvetica"/>
          <w:color w:val="141823"/>
          <w:sz w:val="24"/>
          <w:szCs w:val="24"/>
          <w:lang w:eastAsia="el-GR"/>
        </w:rPr>
        <w:t xml:space="preserve"> αναγνώριση από ΠΥΣΠΕ/ΠΥΣΔΕ</w:t>
      </w:r>
      <w:r w:rsidR="000F718F">
        <w:rPr>
          <w:rFonts w:eastAsia="Times New Roman" w:cs="Helvetica"/>
          <w:color w:val="141823"/>
          <w:sz w:val="24"/>
          <w:szCs w:val="24"/>
          <w:lang w:eastAsia="el-GR"/>
        </w:rPr>
        <w:t xml:space="preserve"> ή </w:t>
      </w:r>
      <w:r w:rsidR="008E477D">
        <w:rPr>
          <w:rFonts w:eastAsia="Times New Roman" w:cs="Helvetica"/>
          <w:color w:val="141823"/>
          <w:sz w:val="24"/>
          <w:szCs w:val="24"/>
          <w:lang w:eastAsia="el-GR"/>
        </w:rPr>
        <w:t xml:space="preserve">με την </w:t>
      </w:r>
      <w:r w:rsidR="000F718F">
        <w:rPr>
          <w:rFonts w:eastAsia="Times New Roman" w:cs="Helvetica"/>
          <w:color w:val="141823"/>
          <w:sz w:val="24"/>
          <w:szCs w:val="24"/>
          <w:lang w:eastAsia="el-GR"/>
        </w:rPr>
        <w:t>εισαγωγή «</w:t>
      </w:r>
      <w:proofErr w:type="spellStart"/>
      <w:r w:rsidR="000F718F">
        <w:rPr>
          <w:rFonts w:eastAsia="Times New Roman" w:cs="Helvetica"/>
          <w:color w:val="141823"/>
          <w:sz w:val="24"/>
          <w:szCs w:val="24"/>
          <w:lang w:eastAsia="el-GR"/>
        </w:rPr>
        <w:t>προσοντολογίου</w:t>
      </w:r>
      <w:proofErr w:type="spellEnd"/>
      <w:r w:rsidR="000F718F">
        <w:rPr>
          <w:rFonts w:eastAsia="Times New Roman" w:cs="Helvetica"/>
          <w:color w:val="141823"/>
          <w:sz w:val="24"/>
          <w:szCs w:val="24"/>
          <w:lang w:eastAsia="el-GR"/>
        </w:rPr>
        <w:t>» ακόμη και στους πίνακες των αναπληρωτών;</w:t>
      </w:r>
      <w:r w:rsidR="00C5323F">
        <w:rPr>
          <w:rFonts w:eastAsia="Times New Roman" w:cs="Helvetica"/>
          <w:color w:val="141823"/>
          <w:sz w:val="24"/>
          <w:szCs w:val="24"/>
          <w:lang w:eastAsia="el-GR"/>
        </w:rPr>
        <w:t>).</w:t>
      </w:r>
    </w:p>
    <w:p w:rsidR="00C5323F" w:rsidRDefault="00C5323F" w:rsidP="00950B44">
      <w:pPr>
        <w:shd w:val="clear" w:color="auto" w:fill="FFFFFF"/>
        <w:spacing w:after="38" w:line="267" w:lineRule="atLeast"/>
        <w:jc w:val="both"/>
        <w:rPr>
          <w:rFonts w:eastAsia="Times New Roman" w:cs="Helvetica"/>
          <w:color w:val="141823"/>
          <w:sz w:val="24"/>
          <w:szCs w:val="24"/>
          <w:lang w:eastAsia="el-GR"/>
        </w:rPr>
      </w:pPr>
    </w:p>
    <w:p w:rsidR="00DA1FAE" w:rsidRDefault="00C5323F" w:rsidP="00950B44">
      <w:pPr>
        <w:shd w:val="clear" w:color="auto" w:fill="FFFFFF"/>
        <w:spacing w:after="38" w:line="267" w:lineRule="atLeast"/>
        <w:jc w:val="both"/>
        <w:rPr>
          <w:rFonts w:eastAsia="Times New Roman" w:cs="Helvetica"/>
          <w:color w:val="141823"/>
          <w:sz w:val="24"/>
          <w:szCs w:val="24"/>
          <w:lang w:eastAsia="el-GR"/>
        </w:rPr>
      </w:pPr>
      <w:r>
        <w:rPr>
          <w:rFonts w:eastAsia="Times New Roman" w:cs="Helvetica"/>
          <w:color w:val="141823"/>
          <w:sz w:val="24"/>
          <w:szCs w:val="24"/>
          <w:lang w:eastAsia="el-GR"/>
        </w:rPr>
        <w:t xml:space="preserve">Ταυτόχρονα, </w:t>
      </w:r>
      <w:r w:rsidR="00875F52">
        <w:rPr>
          <w:rFonts w:eastAsia="Times New Roman" w:cs="Helvetica"/>
          <w:color w:val="141823"/>
          <w:sz w:val="24"/>
          <w:szCs w:val="24"/>
          <w:lang w:eastAsia="el-GR"/>
        </w:rPr>
        <w:t>περαιτέ</w:t>
      </w:r>
      <w:r>
        <w:rPr>
          <w:rFonts w:eastAsia="Times New Roman" w:cs="Helvetica"/>
          <w:color w:val="141823"/>
          <w:sz w:val="24"/>
          <w:szCs w:val="24"/>
          <w:lang w:eastAsia="el-GR"/>
        </w:rPr>
        <w:t>ρω</w:t>
      </w:r>
      <w:r w:rsidR="00875F52">
        <w:rPr>
          <w:rFonts w:eastAsia="Times New Roman" w:cs="Helvetica"/>
          <w:color w:val="141823"/>
          <w:sz w:val="24"/>
          <w:szCs w:val="24"/>
          <w:lang w:eastAsia="el-GR"/>
        </w:rPr>
        <w:t xml:space="preserve"> ερω</w:t>
      </w:r>
      <w:r>
        <w:rPr>
          <w:rFonts w:eastAsia="Times New Roman" w:cs="Helvetica"/>
          <w:color w:val="141823"/>
          <w:sz w:val="24"/>
          <w:szCs w:val="24"/>
          <w:lang w:eastAsia="el-GR"/>
        </w:rPr>
        <w:t>τήμα</w:t>
      </w:r>
      <w:r w:rsidR="00875F52">
        <w:rPr>
          <w:rFonts w:eastAsia="Times New Roman" w:cs="Helvetica"/>
          <w:color w:val="141823"/>
          <w:sz w:val="24"/>
          <w:szCs w:val="24"/>
          <w:lang w:eastAsia="el-GR"/>
        </w:rPr>
        <w:t>τα εγείρονται με αφορμή</w:t>
      </w:r>
      <w:r>
        <w:rPr>
          <w:rFonts w:eastAsia="Times New Roman" w:cs="Helvetica"/>
          <w:color w:val="141823"/>
          <w:sz w:val="24"/>
          <w:szCs w:val="24"/>
          <w:lang w:eastAsia="el-GR"/>
        </w:rPr>
        <w:t xml:space="preserve"> την </w:t>
      </w:r>
      <w:r w:rsidR="00875F52">
        <w:rPr>
          <w:rFonts w:eastAsia="Times New Roman" w:cs="Helvetica"/>
          <w:color w:val="141823"/>
          <w:sz w:val="24"/>
          <w:szCs w:val="24"/>
          <w:lang w:eastAsia="el-GR"/>
        </w:rPr>
        <w:t xml:space="preserve">υπ’ αριθμόν 2/1015/ΔΕΠ/5-1-2016 (ΑΔΑΨΑΕΦΗ: ΠΟ7) </w:t>
      </w:r>
      <w:r>
        <w:rPr>
          <w:rFonts w:eastAsia="Times New Roman" w:cs="Helvetica"/>
          <w:color w:val="141823"/>
          <w:sz w:val="24"/>
          <w:szCs w:val="24"/>
          <w:lang w:eastAsia="el-GR"/>
        </w:rPr>
        <w:t>ερμηνευτική εγκύκλιο</w:t>
      </w:r>
      <w:r w:rsidR="00875F52">
        <w:rPr>
          <w:rFonts w:eastAsia="Times New Roman" w:cs="Helvetica"/>
          <w:color w:val="141823"/>
          <w:sz w:val="24"/>
          <w:szCs w:val="24"/>
          <w:lang w:eastAsia="el-GR"/>
        </w:rPr>
        <w:t xml:space="preserve"> του Γενικού Λογιστήριο του κράτους σύμφωνα με την</w:t>
      </w:r>
      <w:r w:rsidR="00700A08">
        <w:rPr>
          <w:rFonts w:eastAsia="Times New Roman" w:cs="Helvetica"/>
          <w:color w:val="141823"/>
          <w:sz w:val="24"/>
          <w:szCs w:val="24"/>
          <w:lang w:eastAsia="el-GR"/>
        </w:rPr>
        <w:t xml:space="preserve"> οποία η μισθολογική κατάταξη των αναπληρωτών έως 31-12-2015 </w:t>
      </w:r>
      <w:r w:rsidR="00DA1FAE">
        <w:rPr>
          <w:rFonts w:eastAsia="Times New Roman" w:cs="Helvetica"/>
          <w:color w:val="141823"/>
          <w:sz w:val="24"/>
          <w:szCs w:val="24"/>
          <w:lang w:eastAsia="el-GR"/>
        </w:rPr>
        <w:t>όφειλε</w:t>
      </w:r>
      <w:r w:rsidR="00700A08">
        <w:rPr>
          <w:rFonts w:eastAsia="Times New Roman" w:cs="Helvetica"/>
          <w:color w:val="141823"/>
          <w:sz w:val="24"/>
          <w:szCs w:val="24"/>
          <w:lang w:eastAsia="el-GR"/>
        </w:rPr>
        <w:t xml:space="preserve"> να γίνει με βάση το άρθρο το άρθρο 12 του Ν.4024/2011(τριετής παραμονή στον ΣΤ’</w:t>
      </w:r>
      <w:r w:rsidR="00FD1E23">
        <w:rPr>
          <w:rFonts w:eastAsia="Times New Roman" w:cs="Helvetica"/>
          <w:color w:val="141823"/>
          <w:sz w:val="24"/>
          <w:szCs w:val="24"/>
          <w:lang w:eastAsia="el-GR"/>
        </w:rPr>
        <w:t>, όπως χρησιμοποιήθηκε για την κατάταξη των υπηρετούντων υπαλλήλων</w:t>
      </w:r>
      <w:r w:rsidR="00700A08">
        <w:rPr>
          <w:rFonts w:eastAsia="Times New Roman" w:cs="Helvetica"/>
          <w:color w:val="141823"/>
          <w:sz w:val="24"/>
          <w:szCs w:val="24"/>
          <w:lang w:eastAsia="el-GR"/>
        </w:rPr>
        <w:t>) και όχι με βάση το άρθρο 6 του ίδιου νόμου (διετής παραμονή στον ΣΤ’</w:t>
      </w:r>
      <w:r w:rsidR="00DA1FAE">
        <w:rPr>
          <w:rFonts w:eastAsia="Times New Roman" w:cs="Helvetica"/>
          <w:color w:val="141823"/>
          <w:sz w:val="24"/>
          <w:szCs w:val="24"/>
          <w:lang w:eastAsia="el-GR"/>
        </w:rPr>
        <w:t>) με άμεση συνέπεια τη μείωση αποδοχών για το τρέχον έτος.</w:t>
      </w:r>
    </w:p>
    <w:p w:rsidR="00DA1FAE" w:rsidRDefault="00DA1FAE" w:rsidP="00950B44">
      <w:pPr>
        <w:shd w:val="clear" w:color="auto" w:fill="FFFFFF"/>
        <w:spacing w:after="38" w:line="267" w:lineRule="atLeast"/>
        <w:jc w:val="both"/>
        <w:rPr>
          <w:rFonts w:eastAsia="Times New Roman" w:cs="Helvetica"/>
          <w:color w:val="141823"/>
          <w:sz w:val="24"/>
          <w:szCs w:val="24"/>
          <w:lang w:eastAsia="el-GR"/>
        </w:rPr>
      </w:pPr>
    </w:p>
    <w:p w:rsidR="00C5323F" w:rsidRDefault="00DA1FAE" w:rsidP="00950B44">
      <w:pPr>
        <w:shd w:val="clear" w:color="auto" w:fill="FFFFFF"/>
        <w:spacing w:after="38" w:line="267" w:lineRule="atLeast"/>
        <w:jc w:val="both"/>
        <w:rPr>
          <w:rFonts w:eastAsia="Times New Roman" w:cs="Helvetica"/>
          <w:color w:val="141823"/>
          <w:sz w:val="24"/>
          <w:szCs w:val="24"/>
          <w:lang w:eastAsia="el-GR"/>
        </w:rPr>
      </w:pPr>
      <w:r>
        <w:rPr>
          <w:rFonts w:eastAsia="Times New Roman" w:cs="Helvetica"/>
          <w:color w:val="141823"/>
          <w:sz w:val="24"/>
          <w:szCs w:val="24"/>
          <w:lang w:eastAsia="el-GR"/>
        </w:rPr>
        <w:t>Καλούμε τους συλλόγους ΠΕ και ΕΛΜΕ, τις ομοσπονδίες ΔΟΕ και ΟΛΜΕ:</w:t>
      </w:r>
      <w:r w:rsidR="00700A08">
        <w:rPr>
          <w:rFonts w:eastAsia="Times New Roman" w:cs="Helvetica"/>
          <w:color w:val="141823"/>
          <w:sz w:val="24"/>
          <w:szCs w:val="24"/>
          <w:lang w:eastAsia="el-GR"/>
        </w:rPr>
        <w:t xml:space="preserve"> </w:t>
      </w:r>
    </w:p>
    <w:p w:rsidR="0075642F" w:rsidRDefault="00D53D4F" w:rsidP="00950B44">
      <w:pPr>
        <w:shd w:val="clear" w:color="auto" w:fill="FFFFFF"/>
        <w:spacing w:after="38" w:line="267" w:lineRule="atLeast"/>
        <w:jc w:val="both"/>
        <w:rPr>
          <w:rFonts w:eastAsia="Times New Roman" w:cs="Helvetica"/>
          <w:color w:val="141823"/>
          <w:sz w:val="24"/>
          <w:szCs w:val="24"/>
          <w:lang w:eastAsia="el-GR"/>
        </w:rPr>
      </w:pPr>
      <w:r>
        <w:rPr>
          <w:rFonts w:eastAsia="Times New Roman" w:cs="Helvetica"/>
          <w:color w:val="141823"/>
          <w:sz w:val="24"/>
          <w:szCs w:val="24"/>
          <w:lang w:eastAsia="el-GR"/>
        </w:rPr>
        <w:t>-Να υπερασπιστούν τα εργασιακά δικαιώματα των αναπληρωτών εκπαιδευτικών</w:t>
      </w:r>
      <w:r w:rsidR="00A800F0">
        <w:rPr>
          <w:rFonts w:eastAsia="Times New Roman" w:cs="Helvetica"/>
          <w:color w:val="141823"/>
          <w:sz w:val="24"/>
          <w:szCs w:val="24"/>
          <w:lang w:eastAsia="el-GR"/>
        </w:rPr>
        <w:t xml:space="preserve"> </w:t>
      </w:r>
    </w:p>
    <w:p w:rsidR="00D53D4F" w:rsidRDefault="00D53D4F" w:rsidP="00950B44">
      <w:pPr>
        <w:shd w:val="clear" w:color="auto" w:fill="FFFFFF"/>
        <w:spacing w:after="38" w:line="267" w:lineRule="atLeast"/>
        <w:jc w:val="both"/>
        <w:rPr>
          <w:rFonts w:eastAsia="Times New Roman" w:cs="Helvetica"/>
          <w:color w:val="141823"/>
          <w:sz w:val="24"/>
          <w:szCs w:val="24"/>
          <w:lang w:eastAsia="el-GR"/>
        </w:rPr>
      </w:pPr>
      <w:r>
        <w:rPr>
          <w:rFonts w:eastAsia="Times New Roman" w:cs="Helvetica"/>
          <w:color w:val="141823"/>
          <w:sz w:val="24"/>
          <w:szCs w:val="24"/>
          <w:lang w:eastAsia="el-GR"/>
        </w:rPr>
        <w:t>-Να προβούν στις απαραίτητες κινήσεις για τη διεκδίκηση της άμεσης καταβολής Μ.Κ.</w:t>
      </w:r>
      <w:r w:rsidR="002634BE">
        <w:rPr>
          <w:rFonts w:eastAsia="Times New Roman" w:cs="Helvetica"/>
          <w:color w:val="141823"/>
          <w:sz w:val="24"/>
          <w:szCs w:val="24"/>
          <w:lang w:eastAsia="el-GR"/>
        </w:rPr>
        <w:t xml:space="preserve"> </w:t>
      </w:r>
    </w:p>
    <w:p w:rsidR="00912583" w:rsidRDefault="00912583" w:rsidP="0075642F">
      <w:pPr>
        <w:shd w:val="clear" w:color="auto" w:fill="FFFFFF"/>
        <w:spacing w:after="38" w:line="267" w:lineRule="atLeast"/>
        <w:rPr>
          <w:rFonts w:eastAsia="Times New Roman" w:cs="Helvetica"/>
          <w:color w:val="141823"/>
          <w:sz w:val="24"/>
          <w:szCs w:val="24"/>
          <w:lang w:eastAsia="el-GR"/>
        </w:rPr>
      </w:pPr>
    </w:p>
    <w:p w:rsidR="00912583" w:rsidRPr="00912583" w:rsidRDefault="00912583" w:rsidP="00912583">
      <w:pPr>
        <w:shd w:val="clear" w:color="auto" w:fill="FFFFFF"/>
        <w:spacing w:after="38" w:line="267" w:lineRule="atLeast"/>
        <w:jc w:val="center"/>
        <w:rPr>
          <w:rFonts w:eastAsia="Times New Roman" w:cs="Helvetica"/>
          <w:b/>
          <w:color w:val="141823"/>
          <w:sz w:val="28"/>
          <w:szCs w:val="28"/>
          <w:lang w:eastAsia="el-GR"/>
        </w:rPr>
      </w:pPr>
      <w:r w:rsidRPr="00912583">
        <w:rPr>
          <w:rFonts w:eastAsia="Times New Roman" w:cs="Helvetica"/>
          <w:b/>
          <w:color w:val="141823"/>
          <w:sz w:val="28"/>
          <w:szCs w:val="28"/>
          <w:lang w:eastAsia="el-GR"/>
        </w:rPr>
        <w:t>ΑΚΩΛΥΤΗ ΜΙΣΘΟΛΟΓΙΚΗ ΕΞΕΛΙΞΗ ΓΙΑ ΟΛΟΥΣ ΕΡΓΑΖΟΜΕΝΟΥΣ</w:t>
      </w:r>
    </w:p>
    <w:p w:rsidR="00912583" w:rsidRPr="00912583" w:rsidRDefault="00912583" w:rsidP="00912583">
      <w:pPr>
        <w:shd w:val="clear" w:color="auto" w:fill="FFFFFF"/>
        <w:spacing w:after="38" w:line="267" w:lineRule="atLeast"/>
        <w:jc w:val="center"/>
        <w:rPr>
          <w:rFonts w:eastAsia="Times New Roman" w:cs="Helvetica"/>
          <w:b/>
          <w:color w:val="141823"/>
          <w:sz w:val="28"/>
          <w:szCs w:val="28"/>
          <w:lang w:eastAsia="el-GR"/>
        </w:rPr>
      </w:pPr>
      <w:r w:rsidRPr="00912583">
        <w:rPr>
          <w:rFonts w:eastAsia="Times New Roman" w:cs="Helvetica"/>
          <w:b/>
          <w:color w:val="141823"/>
          <w:sz w:val="28"/>
          <w:szCs w:val="28"/>
          <w:lang w:eastAsia="el-GR"/>
        </w:rPr>
        <w:t>ΑΥΞΗΣΕΙΣ ΣΤΟΥΣ ΜΙΣΘΟΥΣ</w:t>
      </w:r>
    </w:p>
    <w:p w:rsidR="00912583" w:rsidRPr="00912583" w:rsidRDefault="00912583" w:rsidP="00912583">
      <w:pPr>
        <w:shd w:val="clear" w:color="auto" w:fill="FFFFFF"/>
        <w:spacing w:after="38" w:line="267" w:lineRule="atLeast"/>
        <w:jc w:val="center"/>
        <w:rPr>
          <w:rFonts w:eastAsia="Times New Roman" w:cs="Helvetica"/>
          <w:b/>
          <w:color w:val="141823"/>
          <w:sz w:val="28"/>
          <w:szCs w:val="28"/>
          <w:lang w:eastAsia="el-GR"/>
        </w:rPr>
      </w:pPr>
      <w:r w:rsidRPr="00912583">
        <w:rPr>
          <w:rFonts w:eastAsia="Times New Roman" w:cs="Helvetica"/>
          <w:b/>
          <w:color w:val="141823"/>
          <w:sz w:val="28"/>
          <w:szCs w:val="28"/>
          <w:lang w:eastAsia="el-GR"/>
        </w:rPr>
        <w:t xml:space="preserve">ΜΟΝΙΜΗ ΚΑΙ ΣΤΑΘΕΡΗ ΔΟΥΛΕΙΑ </w:t>
      </w:r>
    </w:p>
    <w:p w:rsidR="008A6090" w:rsidRPr="00981AC5" w:rsidRDefault="008A6090" w:rsidP="00296CC8">
      <w:pPr>
        <w:rPr>
          <w:b/>
          <w:sz w:val="28"/>
          <w:szCs w:val="28"/>
        </w:rPr>
      </w:pPr>
    </w:p>
    <w:sectPr w:rsidR="008A6090" w:rsidRPr="00981AC5" w:rsidSect="00981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0F15"/>
    <w:multiLevelType w:val="multilevel"/>
    <w:tmpl w:val="AE2A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D65233"/>
    <w:multiLevelType w:val="hybridMultilevel"/>
    <w:tmpl w:val="787468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1AC5"/>
    <w:rsid w:val="000F718F"/>
    <w:rsid w:val="001C72AD"/>
    <w:rsid w:val="00256ABE"/>
    <w:rsid w:val="002634BE"/>
    <w:rsid w:val="00296CC8"/>
    <w:rsid w:val="003E5C36"/>
    <w:rsid w:val="005646C8"/>
    <w:rsid w:val="006906D0"/>
    <w:rsid w:val="006E1E32"/>
    <w:rsid w:val="00700A08"/>
    <w:rsid w:val="0075642F"/>
    <w:rsid w:val="00780965"/>
    <w:rsid w:val="00875F52"/>
    <w:rsid w:val="008A6090"/>
    <w:rsid w:val="008E477D"/>
    <w:rsid w:val="008F602B"/>
    <w:rsid w:val="00912583"/>
    <w:rsid w:val="00950B44"/>
    <w:rsid w:val="00981AC5"/>
    <w:rsid w:val="00A800F0"/>
    <w:rsid w:val="00BC6DEC"/>
    <w:rsid w:val="00C42E3E"/>
    <w:rsid w:val="00C5323F"/>
    <w:rsid w:val="00D44FFF"/>
    <w:rsid w:val="00D53D4F"/>
    <w:rsid w:val="00DA1FAE"/>
    <w:rsid w:val="00DF49AE"/>
    <w:rsid w:val="00FD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96CC8"/>
  </w:style>
  <w:style w:type="paragraph" w:styleId="a3">
    <w:name w:val="List Paragraph"/>
    <w:basedOn w:val="a"/>
    <w:uiPriority w:val="34"/>
    <w:qFormat/>
    <w:rsid w:val="00756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user</cp:lastModifiedBy>
  <cp:revision>9</cp:revision>
  <dcterms:created xsi:type="dcterms:W3CDTF">2016-04-05T12:19:00Z</dcterms:created>
  <dcterms:modified xsi:type="dcterms:W3CDTF">2016-04-05T19:24:00Z</dcterms:modified>
</cp:coreProperties>
</file>