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79" w:rsidRDefault="00D37C79" w:rsidP="00ED3C3A">
      <w:pPr>
        <w:jc w:val="both"/>
      </w:pPr>
      <w:r>
        <w:t xml:space="preserve">Συνάδελφοι, στη </w:t>
      </w:r>
      <w:r w:rsidR="00374A4C">
        <w:t xml:space="preserve">συνεδρίαση της  </w:t>
      </w:r>
      <w:r w:rsidR="00013E7B">
        <w:t xml:space="preserve">Ενιαίας Σχολικής Επιτροπής Πρωτοβάθμιας </w:t>
      </w:r>
      <w:proofErr w:type="spellStart"/>
      <w:r w:rsidR="00013E7B">
        <w:t>Εκπ</w:t>
      </w:r>
      <w:proofErr w:type="spellEnd"/>
      <w:r w:rsidR="00013E7B">
        <w:t>/σης (</w:t>
      </w:r>
      <w:r w:rsidR="00374A4C">
        <w:t>ΕΣΕ ΠΕ</w:t>
      </w:r>
      <w:r w:rsidR="00013E7B">
        <w:t>)</w:t>
      </w:r>
      <w:r w:rsidR="00374A4C">
        <w:t xml:space="preserve">  στις 1</w:t>
      </w:r>
      <w:r w:rsidR="00374A4C" w:rsidRPr="00374A4C">
        <w:t>4</w:t>
      </w:r>
      <w:r w:rsidR="00374A4C">
        <w:t>/0</w:t>
      </w:r>
      <w:r w:rsidR="00374A4C" w:rsidRPr="00374A4C">
        <w:t>1</w:t>
      </w:r>
      <w:r w:rsidR="00374A4C">
        <w:t>/201</w:t>
      </w:r>
      <w:r w:rsidR="00374A4C" w:rsidRPr="00374A4C">
        <w:t>9</w:t>
      </w:r>
      <w:r>
        <w:t xml:space="preserve"> συζητήθηκαν τα παρακάτω θέματα:</w:t>
      </w:r>
    </w:p>
    <w:p w:rsidR="00005E14" w:rsidRDefault="00ED3C3A" w:rsidP="00005E14">
      <w:pPr>
        <w:jc w:val="both"/>
      </w:pPr>
      <w:r>
        <w:t>Α. Ο</w:t>
      </w:r>
      <w:r w:rsidR="00AA203B">
        <w:t xml:space="preserve"> </w:t>
      </w:r>
      <w:r w:rsidR="00005E14">
        <w:t xml:space="preserve"> Πρόεδρο</w:t>
      </w:r>
      <w:r w:rsidR="00AA203B">
        <w:t>ς</w:t>
      </w:r>
      <w:r w:rsidR="00005E14">
        <w:t xml:space="preserve"> της ΕΣΕ ΠΕ</w:t>
      </w:r>
      <w:r w:rsidR="00013E7B">
        <w:t xml:space="preserve"> κ. Σιούτας</w:t>
      </w:r>
      <w:r w:rsidR="00AA203B">
        <w:t xml:space="preserve">, απαντώντας και σε δικά μας ερωτήματα, ενημέρωσε </w:t>
      </w:r>
      <w:r w:rsidR="00005E14">
        <w:t xml:space="preserve"> για τα παρακάτω:</w:t>
      </w:r>
    </w:p>
    <w:p w:rsidR="004370C8" w:rsidRDefault="00AA203B" w:rsidP="00AA203B">
      <w:pPr>
        <w:pStyle w:val="a3"/>
        <w:numPr>
          <w:ilvl w:val="0"/>
          <w:numId w:val="4"/>
        </w:numPr>
        <w:jc w:val="both"/>
      </w:pPr>
      <w:r>
        <w:t>Δεν έχει εκταμιευθεί η 4</w:t>
      </w:r>
      <w:r w:rsidRPr="00AA203B">
        <w:rPr>
          <w:vertAlign w:val="superscript"/>
        </w:rPr>
        <w:t>η</w:t>
      </w:r>
      <w:r>
        <w:t xml:space="preserve"> τακτική δόση του 2018 που ανέρχεται στις </w:t>
      </w:r>
      <w:r w:rsidR="000F7B4D">
        <w:t>57</w:t>
      </w:r>
      <w:r>
        <w:t xml:space="preserve">.000 </w:t>
      </w:r>
      <w:r w:rsidR="000F7B4D">
        <w:t>ευρώ ούτε η έκτακτη των 25</w:t>
      </w:r>
      <w:r>
        <w:t>.000 ευρώ από το δήμο. Α</w:t>
      </w:r>
      <w:r w:rsidR="00815F87">
        <w:t>ναμένεται επιπλέον από το ΙΝΕΔΙΒ</w:t>
      </w:r>
      <w:r>
        <w:t>ΙΜ</w:t>
      </w:r>
      <w:r w:rsidR="00815F87">
        <w:t xml:space="preserve"> (Ίδρυμα νεολαίας και δια βίου μάθησης)</w:t>
      </w:r>
      <w:r>
        <w:t xml:space="preserve"> το Φλεβάρη το ποσό</w:t>
      </w:r>
      <w:r w:rsidR="00815F87">
        <w:t xml:space="preserve"> των 30.000 ευρώ</w:t>
      </w:r>
      <w:r>
        <w:t xml:space="preserve"> που αντιστοιχεί στην πληρωμή των καθαριστριών και των σχολικών τροχονόμων.</w:t>
      </w:r>
    </w:p>
    <w:p w:rsidR="00AA203B" w:rsidRDefault="00AA203B" w:rsidP="00AA203B">
      <w:pPr>
        <w:pStyle w:val="a3"/>
        <w:numPr>
          <w:ilvl w:val="0"/>
          <w:numId w:val="4"/>
        </w:numPr>
        <w:jc w:val="both"/>
      </w:pPr>
      <w:r>
        <w:t>Αναφορικά με τις δαπάνες της ΕΣΕ ΠΕ στις ΔΕΚΟ, έγινε υπενθύμιση ότι αυτές πλέον  πρέπει να καλύπτονται σε διάστημα δύο μηνών για να μην συσσωρεύονται χρέη.</w:t>
      </w:r>
    </w:p>
    <w:p w:rsidR="00AA203B" w:rsidRDefault="00AA203B" w:rsidP="00AA203B">
      <w:pPr>
        <w:pStyle w:val="a3"/>
        <w:numPr>
          <w:ilvl w:val="0"/>
          <w:numId w:val="4"/>
        </w:numPr>
        <w:jc w:val="both"/>
      </w:pPr>
      <w:r>
        <w:t xml:space="preserve">Οι δαπάνες που αφορούν σε διάφορους προμηθευτές </w:t>
      </w:r>
      <w:r w:rsidR="00815F87">
        <w:t xml:space="preserve">και δεν έχουν ακόμα καλυφτεί </w:t>
      </w:r>
      <w:r>
        <w:t>ανέρχονται στις 30.000 ευρώ περίπου.</w:t>
      </w:r>
    </w:p>
    <w:p w:rsidR="00AA203B" w:rsidRDefault="00AA203B" w:rsidP="00AA203B">
      <w:pPr>
        <w:pStyle w:val="a3"/>
        <w:numPr>
          <w:ilvl w:val="0"/>
          <w:numId w:val="4"/>
        </w:numPr>
        <w:jc w:val="both"/>
      </w:pPr>
      <w:r>
        <w:t xml:space="preserve">Έχει δοθεί μόνο μία δόση των 150 ευρώ ανά χείρας σε κάθε σχολείο από το Σεπτέμβρη και </w:t>
      </w:r>
      <w:r w:rsidR="00815F87">
        <w:t xml:space="preserve">η </w:t>
      </w:r>
      <w:r>
        <w:t xml:space="preserve">επόμενη υπολογίζεται να δοθεί μέσα στο Φλεβάρη του 2019. </w:t>
      </w:r>
    </w:p>
    <w:p w:rsidR="000F7B4D" w:rsidRDefault="000F7B4D" w:rsidP="000530F9">
      <w:pPr>
        <w:pStyle w:val="a3"/>
        <w:numPr>
          <w:ilvl w:val="0"/>
          <w:numId w:val="4"/>
        </w:numPr>
        <w:jc w:val="both"/>
      </w:pPr>
      <w:r>
        <w:t>Τα χρήματα που έχουν δοθεί από τους δ/</w:t>
      </w:r>
      <w:proofErr w:type="spellStart"/>
      <w:r>
        <w:t>ντές</w:t>
      </w:r>
      <w:proofErr w:type="spellEnd"/>
      <w:r>
        <w:t xml:space="preserve"> για λειτουργικές δαπάνες </w:t>
      </w:r>
      <w:r w:rsidR="003F6CA3">
        <w:t xml:space="preserve">του σχολείου τους </w:t>
      </w:r>
      <w:r>
        <w:t xml:space="preserve">το σχολικό έτος 2017-18 </w:t>
      </w:r>
      <w:r w:rsidR="003F6CA3">
        <w:t>ανέρχονται στα 1.000 ευρώ και δεν τα έχει καλύψει ακόμα η ΕΣΕ ΠΕ. Δέσμευση είναι να δοθούν</w:t>
      </w:r>
      <w:r w:rsidR="00815F87">
        <w:t xml:space="preserve"> άμεσα,</w:t>
      </w:r>
      <w:r>
        <w:t xml:space="preserve"> μέσα στον Γενάρη του 20</w:t>
      </w:r>
      <w:r w:rsidR="00815F87">
        <w:t>19</w:t>
      </w:r>
      <w:r w:rsidR="003F6CA3">
        <w:t>. (!)</w:t>
      </w:r>
      <w:r>
        <w:t xml:space="preserve"> </w:t>
      </w:r>
    </w:p>
    <w:p w:rsidR="000F7B4D" w:rsidRDefault="000F7B4D" w:rsidP="000530F9">
      <w:pPr>
        <w:pStyle w:val="a3"/>
        <w:numPr>
          <w:ilvl w:val="0"/>
          <w:numId w:val="4"/>
        </w:numPr>
        <w:jc w:val="both"/>
      </w:pPr>
      <w:r>
        <w:t>Η ΕΣΕ ΠΕ δεν μπορεί να καλύψει δαπάνες για εποπτικό υλικό, όπως αυτό των υδρόγειων σφαιρών που ζητούν τα σχολεία.</w:t>
      </w:r>
      <w:r w:rsidR="003F6CA3">
        <w:t>(!)</w:t>
      </w:r>
    </w:p>
    <w:p w:rsidR="000F7B4D" w:rsidRDefault="000F7B4D" w:rsidP="000530F9">
      <w:pPr>
        <w:pStyle w:val="a3"/>
        <w:numPr>
          <w:ilvl w:val="0"/>
          <w:numId w:val="4"/>
        </w:numPr>
        <w:jc w:val="both"/>
      </w:pPr>
      <w:r>
        <w:t>Μέσα στον Γενάρη καλύφτηκαν τα σχολεία με υλικά καθαριότητας και χαρτί φωτοτυπικού. Τα  πρώτα έχουν αυξηθεί κατά 10-20% σε σχέση με την περσινή σχολική χρονιά.</w:t>
      </w:r>
    </w:p>
    <w:p w:rsidR="004370C8" w:rsidRDefault="004370C8" w:rsidP="00EE2496">
      <w:pPr>
        <w:jc w:val="both"/>
      </w:pPr>
      <w:r>
        <w:t xml:space="preserve">Στα ερωτήματά μας για τις κτιριακές ανάγκες των σχολείων και την αναγκαιότητα καταγραφής και υλοποίησης κατά προτεραιότητα, ο κ. Σιούτας </w:t>
      </w:r>
      <w:r w:rsidR="009D747E">
        <w:t>επέμειν</w:t>
      </w:r>
      <w:r>
        <w:t>ε ότι η ΕΣΕ ΠΕ μόνο μικροεπισκευές μπορεί να κάνει και τα αιτήματα για πιο μεγάλα επισκευαστικά έργα τα προωθεί στις Τεχνικές Υπηρεσίες.</w:t>
      </w:r>
      <w:r w:rsidR="000F7B4D">
        <w:t xml:space="preserve"> Δεσμεύτηκε, ωστόσο, </w:t>
      </w:r>
      <w:r w:rsidR="00013E7B">
        <w:t xml:space="preserve">μετά από επιμονή δική μας και της Ένωσης Γονέων, </w:t>
      </w:r>
      <w:r w:rsidR="000F7B4D">
        <w:t xml:space="preserve">ότι θα γίνει </w:t>
      </w:r>
      <w:r w:rsidR="00013E7B">
        <w:t>απολογισμός</w:t>
      </w:r>
      <w:r w:rsidR="000F7B4D">
        <w:t xml:space="preserve"> των αιτημάτων που έχουν ικανοποιηθεί </w:t>
      </w:r>
      <w:r w:rsidR="00EE2496">
        <w:t xml:space="preserve">από την ΕΣΕ ΠΕ </w:t>
      </w:r>
      <w:r w:rsidR="003F6CA3">
        <w:t xml:space="preserve">-αλλά </w:t>
      </w:r>
      <w:r w:rsidR="000F7B4D">
        <w:t>και αυτών που δεν έχουν</w:t>
      </w:r>
      <w:r w:rsidR="003F6CA3">
        <w:t>-</w:t>
      </w:r>
      <w:r w:rsidR="000F7B4D">
        <w:t xml:space="preserve"> μετά το Φλεβάρη.</w:t>
      </w:r>
      <w:r w:rsidR="00EE2496">
        <w:t xml:space="preserve"> Αναφορικά με</w:t>
      </w:r>
      <w:r w:rsidR="003F6CA3" w:rsidRPr="003F6CA3">
        <w:t xml:space="preserve"> </w:t>
      </w:r>
      <w:r w:rsidR="003F6CA3">
        <w:t>τον απολογισμό του έργου των</w:t>
      </w:r>
      <w:r w:rsidR="00EE2496">
        <w:t xml:space="preserve"> </w:t>
      </w:r>
      <w:r w:rsidR="003F6CA3">
        <w:t>Τεχνικών Υπηρεσιών</w:t>
      </w:r>
      <w:r w:rsidR="00EE2496">
        <w:t xml:space="preserve"> στα σχολεία, </w:t>
      </w:r>
      <w:r w:rsidR="003F6CA3">
        <w:t xml:space="preserve">πρότεινε </w:t>
      </w:r>
      <w:r w:rsidR="00EE2496">
        <w:t xml:space="preserve">να ζητηθεί αυτός από το ΔΣ του Συλλόγου </w:t>
      </w:r>
      <w:proofErr w:type="spellStart"/>
      <w:r w:rsidR="00EE2496">
        <w:t>Εκπ</w:t>
      </w:r>
      <w:proofErr w:type="spellEnd"/>
      <w:r w:rsidR="00EE2496">
        <w:t>/</w:t>
      </w:r>
      <w:proofErr w:type="spellStart"/>
      <w:r w:rsidR="00EE2496">
        <w:t>κών</w:t>
      </w:r>
      <w:proofErr w:type="spellEnd"/>
      <w:r w:rsidR="00EE2496">
        <w:t xml:space="preserve"> του δήμου. (Σαν να μην αφορά το θέμα αυτό την ΕΣΕ ΠΕ!)</w:t>
      </w:r>
    </w:p>
    <w:p w:rsidR="00775149" w:rsidRDefault="00775149" w:rsidP="000530F9">
      <w:pPr>
        <w:jc w:val="both"/>
      </w:pPr>
      <w:r>
        <w:t>Ζητήθηκε</w:t>
      </w:r>
      <w:r w:rsidR="009D747E">
        <w:t>,</w:t>
      </w:r>
      <w:r>
        <w:t xml:space="preserve"> επίσης</w:t>
      </w:r>
      <w:r w:rsidR="009D747E">
        <w:t>,</w:t>
      </w:r>
      <w:r>
        <w:t xml:space="preserve"> ενημέρωση για την αναβάθμιση των εργαστηρίων </w:t>
      </w:r>
      <w:r w:rsidR="00A77004">
        <w:t xml:space="preserve">και η πληροφορία που δόθηκε ήταν ότι το θέμα το έχει αναλάβει αποκλειστικά ο κ. </w:t>
      </w:r>
      <w:proofErr w:type="spellStart"/>
      <w:r w:rsidR="00A77004">
        <w:t>Συρίγος</w:t>
      </w:r>
      <w:proofErr w:type="spellEnd"/>
      <w:r w:rsidR="00A77004">
        <w:t>.</w:t>
      </w:r>
    </w:p>
    <w:p w:rsidR="00EE2496" w:rsidRDefault="00EE2496" w:rsidP="000530F9">
      <w:pPr>
        <w:jc w:val="both"/>
      </w:pPr>
      <w:r>
        <w:t>Αναφορικά με τις επισκευές των φωτοτυπικών μηχανημάτων, τέθηκε το πρόβλημα παλαιότητας αυτών και της αναγκαιότητας αντικατάστασής τους από την εταιρεία που έχει αναλάβει τη συντήρηση. Ο κ. Σιούτας δεσμεύτηκε ότι θα δει άμεσα το θέμα. Ήδη στο 4</w:t>
      </w:r>
      <w:r w:rsidRPr="00EE2496">
        <w:rPr>
          <w:vertAlign w:val="superscript"/>
        </w:rPr>
        <w:t>ο</w:t>
      </w:r>
      <w:r>
        <w:t xml:space="preserve"> Δημοτικό ανέλαβε η εταιρεία την αντικατάσταση παλιού φωτοτυπικού.</w:t>
      </w:r>
    </w:p>
    <w:p w:rsidR="00EE2496" w:rsidRDefault="00EE2496" w:rsidP="000530F9">
      <w:pPr>
        <w:jc w:val="both"/>
      </w:pPr>
      <w:r>
        <w:t xml:space="preserve">Δεν αναφέρθηκαν αιτήματα σχολείων παρά μόνο </w:t>
      </w:r>
      <w:r w:rsidR="00ED3C3A">
        <w:t>μερικά</w:t>
      </w:r>
      <w:r>
        <w:t xml:space="preserve"> </w:t>
      </w:r>
      <w:r w:rsidR="00922657">
        <w:t>του σχολικού συγκροτήματος 4</w:t>
      </w:r>
      <w:r w:rsidR="00922657">
        <w:rPr>
          <w:vertAlign w:val="superscript"/>
        </w:rPr>
        <w:t xml:space="preserve">ου </w:t>
      </w:r>
      <w:r w:rsidR="00922657">
        <w:t>– Αγίου Ανδρέα</w:t>
      </w:r>
      <w:r>
        <w:t>:</w:t>
      </w:r>
    </w:p>
    <w:p w:rsidR="00EE2496" w:rsidRDefault="00EE2496" w:rsidP="00EE2496">
      <w:pPr>
        <w:pStyle w:val="a3"/>
        <w:numPr>
          <w:ilvl w:val="0"/>
          <w:numId w:val="5"/>
        </w:numPr>
        <w:jc w:val="both"/>
      </w:pPr>
      <w:r>
        <w:lastRenderedPageBreak/>
        <w:t xml:space="preserve">Αγορά πίνακα ανακοινώσεων για </w:t>
      </w:r>
      <w:r w:rsidR="00922657">
        <w:t>το ΔΣ του Αγ. Ανδρέα και του 7</w:t>
      </w:r>
      <w:r w:rsidR="00922657">
        <w:rPr>
          <w:vertAlign w:val="superscript"/>
        </w:rPr>
        <w:t xml:space="preserve">ου </w:t>
      </w:r>
      <w:r w:rsidR="00922657">
        <w:t>Νηπιαγωγείου. Εγκρίθηκε μόνο για το Νηπιαγωγείο.</w:t>
      </w:r>
    </w:p>
    <w:p w:rsidR="00922657" w:rsidRDefault="00922657" w:rsidP="00EE2496">
      <w:pPr>
        <w:pStyle w:val="a3"/>
        <w:numPr>
          <w:ilvl w:val="0"/>
          <w:numId w:val="5"/>
        </w:numPr>
        <w:jc w:val="both"/>
      </w:pPr>
      <w:r>
        <w:t xml:space="preserve">Τοποθέτηση προστατευτικών </w:t>
      </w:r>
      <w:r w:rsidR="0020214F">
        <w:t>σ</w:t>
      </w:r>
      <w:r>
        <w:t xml:space="preserve">τις </w:t>
      </w:r>
      <w:proofErr w:type="spellStart"/>
      <w:r>
        <w:t>μπασκέτες</w:t>
      </w:r>
      <w:proofErr w:type="spellEnd"/>
      <w:r>
        <w:t xml:space="preserve"> του γηπέδου</w:t>
      </w:r>
      <w:r w:rsidRPr="00922657">
        <w:t xml:space="preserve"> </w:t>
      </w:r>
      <w:r>
        <w:t>του σχολικού συγκροτήματος</w:t>
      </w:r>
      <w:r w:rsidR="0020214F">
        <w:t>. Α</w:t>
      </w:r>
      <w:r>
        <w:t>ίτημα από τις αρχές του περασμένου σχολικού έτους! Δεν υπήρξε καμία δέσμευση.</w:t>
      </w:r>
    </w:p>
    <w:p w:rsidR="000530F9" w:rsidRDefault="00ED3C3A" w:rsidP="00212220">
      <w:pPr>
        <w:jc w:val="both"/>
      </w:pPr>
      <w:r>
        <w:t xml:space="preserve">Β. Αναφορικά με το θέμα της ΗΔ για αποδοχή τακτικής και έκτακτης επιχορήγησης (57.000 και 25.000 αντίστοιχα), έγινε ομόφωνα αποδεκτό. </w:t>
      </w:r>
    </w:p>
    <w:p w:rsidR="009D747E" w:rsidRDefault="00815F87" w:rsidP="00815F87">
      <w:pPr>
        <w:jc w:val="both"/>
      </w:pPr>
      <w:proofErr w:type="spellStart"/>
      <w:r>
        <w:t>Συναδέλφισσες</w:t>
      </w:r>
      <w:proofErr w:type="spellEnd"/>
      <w:r>
        <w:t>/Συνάδελφοι, θα παρακαλούσα</w:t>
      </w:r>
      <w:r w:rsidR="00CD0715">
        <w:t>με οι εκπρόσωποί σας στην ΕΣΕ ΠΕ</w:t>
      </w:r>
      <w:r>
        <w:t xml:space="preserve"> να είχα</w:t>
      </w:r>
      <w:r w:rsidR="00CD0715">
        <w:t>με</w:t>
      </w:r>
      <w:r>
        <w:t xml:space="preserve"> εικόνα από τα αιτήματα που στέλνετε σ</w:t>
      </w:r>
      <w:r w:rsidR="00CD0715">
        <w:t>’ αυτήν, ώστε να προσπαθούμε</w:t>
      </w:r>
      <w:r>
        <w:t xml:space="preserve"> να τεθούν στα θέματα της </w:t>
      </w:r>
      <w:r w:rsidR="00CD0715">
        <w:t>Ημερήσιας διάταξης. Θεωρούμε</w:t>
      </w:r>
      <w:r>
        <w:t xml:space="preserve">, επίσης, ότι επιβάλλεται η παρουσία σας στις συνεδριάσεις </w:t>
      </w:r>
      <w:r w:rsidR="00CD0715">
        <w:t xml:space="preserve">για να αντιμετωπίζονται αμεσότερα και αποτελεσματικότερα </w:t>
      </w:r>
      <w:r w:rsidR="008168F3">
        <w:t>οι ανάγκες λειτουργίας</w:t>
      </w:r>
      <w:r>
        <w:t xml:space="preserve"> των σχολείων μας.</w:t>
      </w:r>
    </w:p>
    <w:p w:rsidR="00D37C79" w:rsidRDefault="00D37C79" w:rsidP="00F5216A">
      <w:pPr>
        <w:jc w:val="right"/>
      </w:pPr>
      <w:r>
        <w:t>Καλή δύναμη</w:t>
      </w:r>
      <w:r w:rsidR="009D747E">
        <w:t xml:space="preserve"> και καλή συνέχεια!</w:t>
      </w:r>
    </w:p>
    <w:p w:rsidR="00D37C79" w:rsidRDefault="00EE2496" w:rsidP="00F5216A">
      <w:pPr>
        <w:jc w:val="right"/>
      </w:pPr>
      <w:r>
        <w:t>Με εκτίμηση</w:t>
      </w:r>
    </w:p>
    <w:p w:rsidR="00D37C79" w:rsidRDefault="00D37C79" w:rsidP="00F5216A">
      <w:pPr>
        <w:jc w:val="right"/>
      </w:pPr>
      <w:r>
        <w:t xml:space="preserve">Ανθή </w:t>
      </w:r>
      <w:proofErr w:type="spellStart"/>
      <w:r>
        <w:t>Μαντζαβράκου</w:t>
      </w:r>
      <w:proofErr w:type="spellEnd"/>
    </w:p>
    <w:sectPr w:rsidR="00D37C79" w:rsidSect="0016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C8F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BD9"/>
    <w:multiLevelType w:val="hybridMultilevel"/>
    <w:tmpl w:val="4702A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6797"/>
    <w:multiLevelType w:val="hybridMultilevel"/>
    <w:tmpl w:val="6DEE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983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6AD"/>
    <w:multiLevelType w:val="hybridMultilevel"/>
    <w:tmpl w:val="7E54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F6"/>
    <w:rsid w:val="00005E14"/>
    <w:rsid w:val="00013E7B"/>
    <w:rsid w:val="000530F9"/>
    <w:rsid w:val="000F7B4D"/>
    <w:rsid w:val="00164FB3"/>
    <w:rsid w:val="0020214F"/>
    <w:rsid w:val="00212220"/>
    <w:rsid w:val="00330DB3"/>
    <w:rsid w:val="00374A4C"/>
    <w:rsid w:val="003F6CA3"/>
    <w:rsid w:val="004370C8"/>
    <w:rsid w:val="006C1A44"/>
    <w:rsid w:val="00747DE2"/>
    <w:rsid w:val="00775149"/>
    <w:rsid w:val="00815F87"/>
    <w:rsid w:val="008168F3"/>
    <w:rsid w:val="008A1DF6"/>
    <w:rsid w:val="00922657"/>
    <w:rsid w:val="009D5D9C"/>
    <w:rsid w:val="009D747E"/>
    <w:rsid w:val="00A77004"/>
    <w:rsid w:val="00AA203B"/>
    <w:rsid w:val="00CD0715"/>
    <w:rsid w:val="00D37C79"/>
    <w:rsid w:val="00ED3C3A"/>
    <w:rsid w:val="00EE2496"/>
    <w:rsid w:val="00F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ΜΕΤΑΞΑΚΗΣ</dc:creator>
  <cp:keywords/>
  <dc:description/>
  <cp:lastModifiedBy>ΜΑΝΟΣ ΜΕΤΑΞΑΚΗΣ</cp:lastModifiedBy>
  <cp:revision>16</cp:revision>
  <dcterms:created xsi:type="dcterms:W3CDTF">2018-10-18T17:57:00Z</dcterms:created>
  <dcterms:modified xsi:type="dcterms:W3CDTF">2019-01-31T19:28:00Z</dcterms:modified>
</cp:coreProperties>
</file>