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77" w:rsidRDefault="00302577" w:rsidP="00E5708E">
      <w:pPr>
        <w:jc w:val="both"/>
      </w:pPr>
    </w:p>
    <w:p w:rsidR="00302577" w:rsidRPr="00302577" w:rsidRDefault="00302577" w:rsidP="00302577">
      <w:pPr>
        <w:jc w:val="center"/>
        <w:rPr>
          <w:b/>
          <w:u w:val="single"/>
        </w:rPr>
      </w:pPr>
      <w:r w:rsidRPr="00302577">
        <w:rPr>
          <w:b/>
          <w:u w:val="single"/>
        </w:rPr>
        <w:t>ΕΝΗΜΕΡΩΤΙΚΟ ΔΕΛΤΙΟ</w:t>
      </w:r>
    </w:p>
    <w:p w:rsidR="00317C4F" w:rsidRDefault="00E5708E" w:rsidP="00E5708E">
      <w:pPr>
        <w:jc w:val="both"/>
      </w:pPr>
      <w:r>
        <w:t xml:space="preserve">Συνάδελφοι, στην </w:t>
      </w:r>
      <w:r w:rsidRPr="00302577">
        <w:rPr>
          <w:b/>
        </w:rPr>
        <w:t>14</w:t>
      </w:r>
      <w:r w:rsidRPr="00302577">
        <w:rPr>
          <w:b/>
          <w:vertAlign w:val="superscript"/>
        </w:rPr>
        <w:t>η</w:t>
      </w:r>
      <w:r w:rsidRPr="00302577">
        <w:rPr>
          <w:b/>
        </w:rPr>
        <w:t xml:space="preserve"> Συνεδρίαση της ΕΣΕΠΕ Ν. Σμύρνης</w:t>
      </w:r>
      <w:r w:rsidR="00302577">
        <w:t xml:space="preserve"> </w:t>
      </w:r>
      <w:r w:rsidR="00302577" w:rsidRPr="00302577">
        <w:rPr>
          <w:b/>
        </w:rPr>
        <w:t>(9-11-17)</w:t>
      </w:r>
      <w:r>
        <w:t xml:space="preserve"> συζητήθηκαν τα παρακάτω θέματα:</w:t>
      </w:r>
    </w:p>
    <w:p w:rsidR="00E5708E" w:rsidRPr="009E696C" w:rsidRDefault="00E5708E" w:rsidP="009E69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E696C">
        <w:t>ΕΝΗΜΕΡΩΣΗ ΓΙΑ ΟΙΚΟΝΟΜΙΚΑ ΘΕΜΑΤΑ ΤΗΣ ΕΣΕΠΕ</w:t>
      </w:r>
    </w:p>
    <w:p w:rsidR="00E5708E" w:rsidRPr="009E696C" w:rsidRDefault="00E5708E" w:rsidP="009E69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E696C">
        <w:t>ΟΡΙΣΜΟΣ ΕΠΙΤΡΟΠΗΣ ΓΙΑ ΤΗΝ ΠΡΟΕΤΟΙΜΑΣΙΑ ΠΡΟΤΑΣΗΣ ΜΕΤΑΒΑΣΗΣ ΣΤΗΝ ΝΕΑ ΕΠΟΧΗ ΤΩΝ ΣΥΣΤΗΜΑΤΩΝ ΠΛΗΡΟΦΟΡΙΚΗΣ ΤΩΝ ΣΧΟΛΕΙΩΝ ΠΡΩΤΟΒΑΘΜΙΑΣ ΕΚΠΑΙΔΕΥΣΗΣ</w:t>
      </w:r>
    </w:p>
    <w:p w:rsidR="00E5708E" w:rsidRPr="009E696C" w:rsidRDefault="00E5708E" w:rsidP="009E69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E696C">
        <w:t>ΑΠΟΔΟΧΗ ΕΚΤΑΚΤΗΣ ΕΠΙΧΟΡΗΓΗΣΗΣ 50.000 ΕΥΡΩ ΑΠΟ ΔΗΜΟ Ν.ΣΜΥΡΝΗΣ</w:t>
      </w:r>
    </w:p>
    <w:p w:rsidR="00E5708E" w:rsidRPr="009E696C" w:rsidRDefault="00E5708E" w:rsidP="009E69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E696C">
        <w:t>ΠΑΡΑΧΩΡΗΣΕΙΣ ΣΧΟΛΙΚΩΝ ΧΩΡΩΝ</w:t>
      </w:r>
    </w:p>
    <w:p w:rsidR="00E5708E" w:rsidRPr="009E696C" w:rsidRDefault="00E5708E" w:rsidP="009E69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E696C">
        <w:t>ΕΠΙΣΚΕΥΕΣ ΣΧΟΛΕΙΩΝ ΑΘΜΙΑΣ ΕΚΠΑΙΔΕΥΣΗΣ</w:t>
      </w:r>
    </w:p>
    <w:p w:rsidR="00E5708E" w:rsidRPr="00DA3DF1" w:rsidRDefault="00E5708E" w:rsidP="00E5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302577" w:rsidRDefault="00302577" w:rsidP="00A06599">
      <w:pPr>
        <w:jc w:val="center"/>
        <w:rPr>
          <w:b/>
          <w:u w:val="single"/>
        </w:rPr>
      </w:pPr>
    </w:p>
    <w:p w:rsidR="00E5708E" w:rsidRPr="00A06599" w:rsidRDefault="00E5708E" w:rsidP="00A06599">
      <w:pPr>
        <w:jc w:val="center"/>
        <w:rPr>
          <w:b/>
          <w:u w:val="single"/>
        </w:rPr>
      </w:pPr>
      <w:r w:rsidRPr="00A06599">
        <w:rPr>
          <w:b/>
          <w:u w:val="single"/>
        </w:rPr>
        <w:t>Ενημέρωση</w:t>
      </w:r>
      <w:r w:rsidR="004C6DCA">
        <w:rPr>
          <w:b/>
          <w:u w:val="single"/>
        </w:rPr>
        <w:t xml:space="preserve"> εκπροσώπου των </w:t>
      </w:r>
      <w:proofErr w:type="spellStart"/>
      <w:r w:rsidR="004C6DCA">
        <w:rPr>
          <w:b/>
          <w:u w:val="single"/>
        </w:rPr>
        <w:t>εκπ</w:t>
      </w:r>
      <w:proofErr w:type="spellEnd"/>
      <w:r w:rsidR="004C6DCA">
        <w:rPr>
          <w:b/>
          <w:u w:val="single"/>
        </w:rPr>
        <w:t>/</w:t>
      </w:r>
      <w:proofErr w:type="spellStart"/>
      <w:r w:rsidR="004C6DCA">
        <w:rPr>
          <w:b/>
          <w:u w:val="single"/>
        </w:rPr>
        <w:t>κών</w:t>
      </w:r>
      <w:proofErr w:type="spellEnd"/>
    </w:p>
    <w:p w:rsidR="00E5708E" w:rsidRPr="00A06599" w:rsidRDefault="00E5708E" w:rsidP="00E5708E">
      <w:pPr>
        <w:jc w:val="both"/>
        <w:rPr>
          <w:b/>
        </w:rPr>
      </w:pPr>
      <w:r w:rsidRPr="00A06599">
        <w:rPr>
          <w:b/>
        </w:rPr>
        <w:t>1</w:t>
      </w:r>
      <w:r w:rsidRPr="00A06599">
        <w:rPr>
          <w:b/>
          <w:vertAlign w:val="superscript"/>
        </w:rPr>
        <w:t>ο</w:t>
      </w:r>
      <w:r w:rsidRPr="00A06599">
        <w:rPr>
          <w:b/>
        </w:rPr>
        <w:t xml:space="preserve"> θέμα: </w:t>
      </w:r>
    </w:p>
    <w:p w:rsidR="00E5708E" w:rsidRDefault="00E5708E" w:rsidP="00E5708E">
      <w:pPr>
        <w:jc w:val="both"/>
      </w:pPr>
      <w:r>
        <w:t xml:space="preserve">Ο Πρόεδρος της ΕΣΕΠΕ κ. </w:t>
      </w:r>
      <w:proofErr w:type="spellStart"/>
      <w:r>
        <w:t>Συρίγος</w:t>
      </w:r>
      <w:proofErr w:type="spellEnd"/>
      <w:r>
        <w:t xml:space="preserve"> μας ενημέρωσε ότι υπάρχουν </w:t>
      </w:r>
      <w:r w:rsidR="00377DB7">
        <w:t xml:space="preserve">ήδη </w:t>
      </w:r>
      <w:r>
        <w:t xml:space="preserve">οφειλές της τάξης των 23.000 ευρώ περίπου στη ΔΕΗ, των 25.000 ευρώ περίπου </w:t>
      </w:r>
      <w:r w:rsidR="004C6DCA">
        <w:t>σε Π</w:t>
      </w:r>
      <w:r>
        <w:t>ρομηθευτές και των 3.000 ευρώ περίπου στο Φυσικό Αέριο. Αυτά είπε ότι θα καλυφθούν από την έκτακτη επιχορήγηση του Δήμου.</w:t>
      </w:r>
    </w:p>
    <w:p w:rsidR="00233599" w:rsidRDefault="00233599" w:rsidP="00E5708E">
      <w:pPr>
        <w:jc w:val="both"/>
      </w:pPr>
      <w:r>
        <w:t>Υπήρξε επίσης η δέσμευση ότι θα σταλούν πίνακες με τις δαπάνες όλων των σχολείων, όπως ζητήθηκε από τους Δ/</w:t>
      </w:r>
      <w:proofErr w:type="spellStart"/>
      <w:r>
        <w:t>ντές</w:t>
      </w:r>
      <w:proofErr w:type="spellEnd"/>
      <w:r>
        <w:t xml:space="preserve"> και το ΔΣ των </w:t>
      </w:r>
      <w:proofErr w:type="spellStart"/>
      <w:r>
        <w:t>εκπ</w:t>
      </w:r>
      <w:proofErr w:type="spellEnd"/>
      <w:r>
        <w:t>/</w:t>
      </w:r>
      <w:proofErr w:type="spellStart"/>
      <w:r>
        <w:t>κών</w:t>
      </w:r>
      <w:proofErr w:type="spellEnd"/>
      <w:r>
        <w:t xml:space="preserve"> ΠΕ του Συλλόγου μας στην αρχή του σχολικού έτους.</w:t>
      </w:r>
    </w:p>
    <w:p w:rsidR="00E5708E" w:rsidRPr="00A06599" w:rsidRDefault="006D0C5C" w:rsidP="00E5708E">
      <w:pPr>
        <w:jc w:val="both"/>
        <w:rPr>
          <w:b/>
        </w:rPr>
      </w:pPr>
      <w:r w:rsidRPr="00A06599">
        <w:rPr>
          <w:b/>
        </w:rPr>
        <w:t>2</w:t>
      </w:r>
      <w:r w:rsidRPr="00A06599">
        <w:rPr>
          <w:b/>
          <w:vertAlign w:val="superscript"/>
        </w:rPr>
        <w:t>ο</w:t>
      </w:r>
      <w:r w:rsidRPr="00A06599">
        <w:rPr>
          <w:b/>
        </w:rPr>
        <w:t xml:space="preserve"> θέμα:</w:t>
      </w:r>
    </w:p>
    <w:p w:rsidR="006D0C5C" w:rsidRDefault="006D0C5C" w:rsidP="00E5708E">
      <w:pPr>
        <w:jc w:val="both"/>
      </w:pPr>
      <w:r>
        <w:t xml:space="preserve">Κατατέθηκε πρόταση από τον Πρόεδρο για εξοπλισμό των σχολείων </w:t>
      </w:r>
      <w:r w:rsidR="00A06599">
        <w:t>Α/</w:t>
      </w:r>
      <w:proofErr w:type="spellStart"/>
      <w:r w:rsidR="00A06599">
        <w:t>θμιας</w:t>
      </w:r>
      <w:proofErr w:type="spellEnd"/>
      <w:r w:rsidR="00A06599">
        <w:t xml:space="preserve"> </w:t>
      </w:r>
      <w:proofErr w:type="spellStart"/>
      <w:r w:rsidR="00A06599">
        <w:t>Εκπ</w:t>
      </w:r>
      <w:proofErr w:type="spellEnd"/>
      <w:r w:rsidR="00A06599">
        <w:t xml:space="preserve">/σης </w:t>
      </w:r>
      <w:r>
        <w:t xml:space="preserve">με </w:t>
      </w:r>
      <w:r w:rsidR="00A06599">
        <w:t>φορητά</w:t>
      </w:r>
      <w:r>
        <w:t xml:space="preserve"> εργαστήρι</w:t>
      </w:r>
      <w:r w:rsidR="00A06599">
        <w:t>α των</w:t>
      </w:r>
      <w:r>
        <w:t xml:space="preserve"> 25 </w:t>
      </w:r>
      <w:r>
        <w:rPr>
          <w:lang w:val="en-US"/>
        </w:rPr>
        <w:t>tablets</w:t>
      </w:r>
      <w:r w:rsidR="00A06599">
        <w:t xml:space="preserve"> το καθένα</w:t>
      </w:r>
      <w:r>
        <w:t xml:space="preserve">, για την υποστήριξη της διδασκαλίας σε όλες τις τάξεις. Αρχικά να εξοπλιστούν </w:t>
      </w:r>
      <w:proofErr w:type="spellStart"/>
      <w:r>
        <w:t>πυλωτικά</w:t>
      </w:r>
      <w:proofErr w:type="spellEnd"/>
      <w:r>
        <w:t xml:space="preserve"> 2-3 σχολεία και στη συνέχεια τα υπόλοιπα. Ορίστηκε για το σκοπό αυτό επιτροπή μελέτης της πρότασης.</w:t>
      </w:r>
    </w:p>
    <w:p w:rsidR="006D0C5C" w:rsidRPr="00A06599" w:rsidRDefault="009E696C" w:rsidP="00E5708E">
      <w:pPr>
        <w:jc w:val="both"/>
        <w:rPr>
          <w:u w:val="single"/>
        </w:rPr>
      </w:pPr>
      <w:r>
        <w:t>Πρότασή μου</w:t>
      </w:r>
      <w:r w:rsidR="006D0C5C">
        <w:t xml:space="preserve"> ήταν να ζητηθούν οι ανάγκες των σχολείων σε ηλεκτρονικό εξοπλισμό και να εξεταστούν από την παραπάνω επιτροπή, δεδομένου ότι κάθε σχολείο έχει διαφορετικές ανάγκες και </w:t>
      </w:r>
      <w:r w:rsidR="006D0C5C" w:rsidRPr="00A06599">
        <w:rPr>
          <w:u w:val="single"/>
        </w:rPr>
        <w:t xml:space="preserve">αυτές πρέπει να ληφθούν υπόψη </w:t>
      </w:r>
      <w:r w:rsidR="00A06599" w:rsidRPr="00A06599">
        <w:rPr>
          <w:u w:val="single"/>
        </w:rPr>
        <w:t>για την κατάθεση πρότασης από την επιτροπή.</w:t>
      </w:r>
    </w:p>
    <w:p w:rsidR="002142B7" w:rsidRPr="002142B7" w:rsidRDefault="002142B7" w:rsidP="00E5708E">
      <w:pPr>
        <w:jc w:val="both"/>
        <w:rPr>
          <w:b/>
        </w:rPr>
      </w:pPr>
      <w:r w:rsidRPr="002142B7">
        <w:rPr>
          <w:b/>
        </w:rPr>
        <w:t>3</w:t>
      </w:r>
      <w:r w:rsidRPr="002142B7">
        <w:rPr>
          <w:b/>
          <w:vertAlign w:val="superscript"/>
        </w:rPr>
        <w:t>ο</w:t>
      </w:r>
      <w:r w:rsidRPr="002142B7">
        <w:rPr>
          <w:b/>
        </w:rPr>
        <w:t xml:space="preserve"> θέμα:</w:t>
      </w:r>
    </w:p>
    <w:p w:rsidR="002142B7" w:rsidRDefault="002142B7" w:rsidP="00E5708E">
      <w:pPr>
        <w:jc w:val="both"/>
      </w:pPr>
      <w:r>
        <w:t xml:space="preserve">Έγινε η αποδοχή της έκτακτης επιχορήγησης 50.000 ευρώ από το Δήμο. Ο κ. </w:t>
      </w:r>
      <w:proofErr w:type="spellStart"/>
      <w:r>
        <w:t>Συρίγος</w:t>
      </w:r>
      <w:proofErr w:type="spellEnd"/>
      <w:r>
        <w:t xml:space="preserve"> ανέφερε ότι έχουν ζητηθεί άλλες 20.000 ευρώ.</w:t>
      </w:r>
      <w:r w:rsidR="006D0C5C">
        <w:t xml:space="preserve"> </w:t>
      </w:r>
    </w:p>
    <w:p w:rsidR="006D0C5C" w:rsidRPr="00A06599" w:rsidRDefault="00A06599" w:rsidP="00E5708E">
      <w:pPr>
        <w:jc w:val="both"/>
        <w:rPr>
          <w:b/>
        </w:rPr>
      </w:pPr>
      <w:r w:rsidRPr="00A06599">
        <w:rPr>
          <w:b/>
        </w:rPr>
        <w:t>4</w:t>
      </w:r>
      <w:r w:rsidRPr="00A06599">
        <w:rPr>
          <w:b/>
          <w:vertAlign w:val="superscript"/>
        </w:rPr>
        <w:t>ο</w:t>
      </w:r>
      <w:r w:rsidRPr="00A06599">
        <w:rPr>
          <w:b/>
        </w:rPr>
        <w:t xml:space="preserve"> θέμα:</w:t>
      </w:r>
    </w:p>
    <w:p w:rsidR="00A06599" w:rsidRDefault="00A06599" w:rsidP="00E5708E">
      <w:pPr>
        <w:jc w:val="both"/>
        <w:rPr>
          <w:u w:val="single"/>
        </w:rPr>
      </w:pPr>
      <w:r>
        <w:t xml:space="preserve">Με αφορμή ερώτημα που έγινε από την ΕΣΕΠΕ στην Αποκεντρωμένη Διοίκηση Αττικής τον Αύγουστο του 2017 για τις παραχωρήσεις σχολικών χώρων και την απάντηση της </w:t>
      </w:r>
      <w:r>
        <w:lastRenderedPageBreak/>
        <w:t xml:space="preserve">τελευταίας ότι </w:t>
      </w:r>
      <w:r w:rsidRPr="000718A6">
        <w:rPr>
          <w:u w:val="single"/>
        </w:rPr>
        <w:t>η διάθεση διδακτηρίου για χρήσεις κοινής ωφέλειας ή την πραγματοποίηση εκδηλώσεων κοινού ενδιαφέροντος</w:t>
      </w:r>
      <w:r w:rsidR="000718A6" w:rsidRPr="000718A6">
        <w:rPr>
          <w:u w:val="single"/>
        </w:rPr>
        <w:t xml:space="preserve"> έγκειται στις αρμοδι</w:t>
      </w:r>
      <w:r w:rsidR="000718A6">
        <w:rPr>
          <w:u w:val="single"/>
        </w:rPr>
        <w:t xml:space="preserve">ότητες του Δημοτικού Συμβουλίου, </w:t>
      </w:r>
      <w:r w:rsidR="000718A6" w:rsidRPr="000718A6">
        <w:t>έγινε συζήτηση στη συνεδρίαση για το ρόλο της ΕΣΕΠΕ στις παραχωρήσεις χώρων.</w:t>
      </w:r>
      <w:r w:rsidRPr="000718A6">
        <w:rPr>
          <w:u w:val="single"/>
        </w:rPr>
        <w:t xml:space="preserve"> </w:t>
      </w:r>
    </w:p>
    <w:p w:rsidR="000718A6" w:rsidRDefault="000718A6" w:rsidP="00E5708E">
      <w:pPr>
        <w:jc w:val="both"/>
        <w:rPr>
          <w:u w:val="single"/>
        </w:rPr>
      </w:pPr>
      <w:r>
        <w:rPr>
          <w:u w:val="single"/>
        </w:rPr>
        <w:t xml:space="preserve">Πρόταση του Προέδρου ήταν να αποφασίζει η ΕΣΕΠΕ μόνο για </w:t>
      </w:r>
      <w:r w:rsidR="002142B7">
        <w:rPr>
          <w:u w:val="single"/>
        </w:rPr>
        <w:t>τα αιτήματα των Συλλόγων Γονέων και για τα υπόλοιπα το Δημοτικό Συμβούλιο.</w:t>
      </w:r>
      <w:r>
        <w:rPr>
          <w:u w:val="single"/>
        </w:rPr>
        <w:t xml:space="preserve"> </w:t>
      </w:r>
    </w:p>
    <w:p w:rsidR="000718A6" w:rsidRPr="009E696C" w:rsidRDefault="000718A6" w:rsidP="00E5708E">
      <w:pPr>
        <w:jc w:val="both"/>
        <w:rPr>
          <w:u w:val="single"/>
        </w:rPr>
      </w:pPr>
      <w:r w:rsidRPr="009E696C">
        <w:t xml:space="preserve">Ζητήσαμε το έγγραφο της </w:t>
      </w:r>
      <w:r>
        <w:t xml:space="preserve">Αποκεντρωμένης Διοίκησης το οποίο και μας χορηγήθηκε. </w:t>
      </w:r>
      <w:r w:rsidRPr="009E696C">
        <w:rPr>
          <w:u w:val="single"/>
        </w:rPr>
        <w:t>Δεν έγινε ωστόσο σαφές για ποιο λόγο προκύπτει το θέμα της παραχώρησης χώρων και για ποιες συγκεκριμένα.</w:t>
      </w:r>
      <w:r w:rsidR="004073C0" w:rsidRPr="009E696C">
        <w:rPr>
          <w:u w:val="single"/>
        </w:rPr>
        <w:t xml:space="preserve"> </w:t>
      </w:r>
    </w:p>
    <w:p w:rsidR="004073C0" w:rsidRDefault="004073C0" w:rsidP="00E5708E">
      <w:pPr>
        <w:jc w:val="both"/>
      </w:pPr>
      <w:r>
        <w:t>Έγινε μια συζήτηση για τη σπουδαιότητα της παραχώρησης χώρων στους Συλλόγους Γονέων από την ΕΣΕΠΕ, αφού στην περίπτωση έγκρισης από το Δημοτικό Συμβούλιο αυτά τα αιτήματα θα καθυστερούν πολύ.</w:t>
      </w:r>
    </w:p>
    <w:p w:rsidR="004073C0" w:rsidRDefault="004073C0" w:rsidP="00E5708E">
      <w:pPr>
        <w:jc w:val="both"/>
      </w:pPr>
      <w:r>
        <w:t xml:space="preserve">Καταλήξαμε </w:t>
      </w:r>
      <w:r w:rsidRPr="004073C0">
        <w:rPr>
          <w:u w:val="single"/>
        </w:rPr>
        <w:t>να αποσταλεί αίτημα στην Αποκεντρωμένη Διοίκηση Αττικής και να συγκεκριμενοποιηθούν οι περιπτώσεις αιτημάτων για παραχώρηση σχολικών χώρων που πρέπει να αποστέλλονται στο Δημοτικό Συμβούλιο</w:t>
      </w:r>
      <w:r>
        <w:t xml:space="preserve"> και να δούμε </w:t>
      </w:r>
      <w:r w:rsidR="002142B7">
        <w:t xml:space="preserve">το όλο θέμα </w:t>
      </w:r>
      <w:r>
        <w:t>σε επόμενη συνεδρίαση.</w:t>
      </w:r>
    </w:p>
    <w:p w:rsidR="000718A6" w:rsidRDefault="002142B7" w:rsidP="00E5708E">
      <w:pPr>
        <w:jc w:val="both"/>
        <w:rPr>
          <w:b/>
        </w:rPr>
      </w:pPr>
      <w:r>
        <w:rPr>
          <w:b/>
        </w:rPr>
        <w:t>5</w:t>
      </w:r>
      <w:r w:rsidRPr="002142B7">
        <w:rPr>
          <w:b/>
          <w:vertAlign w:val="superscript"/>
        </w:rPr>
        <w:t>ο</w:t>
      </w:r>
      <w:r>
        <w:rPr>
          <w:b/>
        </w:rPr>
        <w:t xml:space="preserve"> θέμα</w:t>
      </w:r>
      <w:r w:rsidRPr="002142B7">
        <w:rPr>
          <w:b/>
        </w:rPr>
        <w:t>:</w:t>
      </w:r>
    </w:p>
    <w:p w:rsidR="002142B7" w:rsidRDefault="002142B7" w:rsidP="00E5708E">
      <w:pPr>
        <w:jc w:val="both"/>
      </w:pPr>
      <w:r w:rsidRPr="002142B7">
        <w:rPr>
          <w:u w:val="single"/>
        </w:rPr>
        <w:t>Αναφέρθηκε ότι έχει προγραμματιστεί από το Δήμο ο ελαιοχρωματισμός των σχολείων μέσα στο 2018</w:t>
      </w:r>
      <w:r w:rsidRPr="002142B7">
        <w:t xml:space="preserve">. Επισημάνθηκε ακόμα </w:t>
      </w:r>
      <w:r>
        <w:t xml:space="preserve">το ύψος της </w:t>
      </w:r>
      <w:r w:rsidRPr="002142B7">
        <w:t>χρηματοδότηση</w:t>
      </w:r>
      <w:r>
        <w:t>ς</w:t>
      </w:r>
      <w:r w:rsidRPr="002142B7">
        <w:t xml:space="preserve"> που δίνεται από την ΕΣΕΠΕ για επισκευές των σχολείων, ενώ θα πρέπει να καλύπτονται αυτές από τις Τεχνικές Υπηρεσίες.</w:t>
      </w:r>
    </w:p>
    <w:p w:rsidR="002142B7" w:rsidRDefault="002142B7" w:rsidP="00E5708E">
      <w:pPr>
        <w:jc w:val="both"/>
      </w:pPr>
      <w:r>
        <w:t xml:space="preserve">Σε ερώτησή μου για το χρόνο υλοποίησης των εργασιών στους </w:t>
      </w:r>
      <w:proofErr w:type="spellStart"/>
      <w:r>
        <w:t>αύλειους</w:t>
      </w:r>
      <w:proofErr w:type="spellEnd"/>
      <w:r>
        <w:t xml:space="preserve"> χώρους, η απάντηση ήταν ότι αυτές θα ξεκινήσουν όταν το επιτρέψει ο καιρός.</w:t>
      </w:r>
    </w:p>
    <w:p w:rsidR="004C6DCA" w:rsidRDefault="004C6DCA" w:rsidP="00E5708E">
      <w:pPr>
        <w:jc w:val="both"/>
        <w:rPr>
          <w:b/>
        </w:rPr>
      </w:pPr>
    </w:p>
    <w:p w:rsidR="002142B7" w:rsidRDefault="004C6DCA" w:rsidP="00E5708E">
      <w:pPr>
        <w:jc w:val="both"/>
        <w:rPr>
          <w:b/>
        </w:rPr>
      </w:pPr>
      <w:r>
        <w:rPr>
          <w:b/>
        </w:rPr>
        <w:t>Άλλα θέματα</w:t>
      </w:r>
    </w:p>
    <w:p w:rsidR="00020748" w:rsidRPr="00020748" w:rsidRDefault="00020748" w:rsidP="00020748">
      <w:pPr>
        <w:pStyle w:val="a3"/>
        <w:numPr>
          <w:ilvl w:val="0"/>
          <w:numId w:val="3"/>
        </w:numPr>
        <w:jc w:val="both"/>
        <w:rPr>
          <w:b/>
        </w:rPr>
      </w:pPr>
      <w:r w:rsidRPr="00020748">
        <w:rPr>
          <w:b/>
        </w:rPr>
        <w:t>Ιατρική υποστήριξη μαθητών</w:t>
      </w:r>
    </w:p>
    <w:p w:rsidR="00771F6B" w:rsidRDefault="00B97887" w:rsidP="00E5708E">
      <w:pPr>
        <w:jc w:val="both"/>
      </w:pPr>
      <w:r w:rsidRPr="00B97887">
        <w:t>Τέθηκε από μένα το πρόβλημα απουσίας παιδίατρου στα σχολεία και της αντικειμενικής αδυναμίας των εκπαιδευτικών να υποστηρίξουν περιπτώσεις που χρειάζονται επείγουσα ιατρική βοήθεια.</w:t>
      </w:r>
      <w:r>
        <w:t xml:space="preserve"> </w:t>
      </w:r>
      <w:r w:rsidR="00771F6B">
        <w:t>Λαμβάνοντας υπόψη την απουσία ιατρικής υποστήριξης των μαθητών σε ώρες λειτουργίας του σχολείου,</w:t>
      </w:r>
      <w:r>
        <w:t xml:space="preserve"> τις ελάχιστες πιστώσεις για σχολικούς νοσηλευτές, την απαγόρευση χορήγησης φαρμακευτικής αγωγής από τους </w:t>
      </w:r>
      <w:proofErr w:type="spellStart"/>
      <w:r w:rsidR="00771F6B">
        <w:t>εκπ</w:t>
      </w:r>
      <w:proofErr w:type="spellEnd"/>
      <w:r w:rsidR="00771F6B">
        <w:t>/</w:t>
      </w:r>
      <w:proofErr w:type="spellStart"/>
      <w:r w:rsidR="00771F6B">
        <w:t>κούς</w:t>
      </w:r>
      <w:proofErr w:type="spellEnd"/>
      <w:r w:rsidR="00771F6B">
        <w:t>, ο</w:t>
      </w:r>
      <w:r>
        <w:t xml:space="preserve"> Δήμος θα μπορούσε να </w:t>
      </w:r>
      <w:r w:rsidR="00771F6B">
        <w:t xml:space="preserve">αναζητήσει λύση –σε συνεργασία με το Σύλλογο </w:t>
      </w:r>
      <w:proofErr w:type="spellStart"/>
      <w:r w:rsidR="00771F6B">
        <w:t>Εκπ</w:t>
      </w:r>
      <w:proofErr w:type="spellEnd"/>
      <w:r w:rsidR="00771F6B">
        <w:t>/</w:t>
      </w:r>
      <w:proofErr w:type="spellStart"/>
      <w:r w:rsidR="00771F6B">
        <w:t>κών</w:t>
      </w:r>
      <w:proofErr w:type="spellEnd"/>
      <w:r w:rsidR="00771F6B">
        <w:t>- για υποστήριξη</w:t>
      </w:r>
      <w:r>
        <w:t xml:space="preserve"> των μαθητών</w:t>
      </w:r>
      <w:r w:rsidR="00771F6B">
        <w:t xml:space="preserve"> σ’ αυτή την κατεύθυνση</w:t>
      </w:r>
      <w:r>
        <w:t xml:space="preserve">. </w:t>
      </w:r>
    </w:p>
    <w:p w:rsidR="00B97887" w:rsidRPr="00B97887" w:rsidRDefault="00B97887" w:rsidP="00E5708E">
      <w:pPr>
        <w:jc w:val="both"/>
      </w:pPr>
      <w:r>
        <w:t xml:space="preserve">Ο κ. </w:t>
      </w:r>
      <w:proofErr w:type="spellStart"/>
      <w:r>
        <w:t>Συρίγος</w:t>
      </w:r>
      <w:proofErr w:type="spellEnd"/>
      <w:r>
        <w:t xml:space="preserve"> πρότεινε να δοθεί το </w:t>
      </w:r>
      <w:proofErr w:type="spellStart"/>
      <w:r>
        <w:t>τηλ</w:t>
      </w:r>
      <w:proofErr w:type="spellEnd"/>
      <w:r>
        <w:t>. του παιδίατρου των ΚΔΑΠ και να βοηθήσει αυτός σε περιπτώσεις σοβαρών περιστατικών. Θεωρώ ότι κάτι τέτοιο ούτε νόμιμο είναι ούτε αποτελεσματικό για τα σχολεία.</w:t>
      </w:r>
    </w:p>
    <w:p w:rsidR="00302577" w:rsidRDefault="00302577" w:rsidP="00302577">
      <w:pPr>
        <w:pStyle w:val="a3"/>
        <w:jc w:val="both"/>
        <w:rPr>
          <w:b/>
        </w:rPr>
      </w:pPr>
    </w:p>
    <w:p w:rsidR="002142B7" w:rsidRPr="00020748" w:rsidRDefault="00BC739E" w:rsidP="00020748">
      <w:pPr>
        <w:pStyle w:val="a3"/>
        <w:numPr>
          <w:ilvl w:val="0"/>
          <w:numId w:val="3"/>
        </w:numPr>
        <w:jc w:val="both"/>
        <w:rPr>
          <w:b/>
        </w:rPr>
      </w:pPr>
      <w:r w:rsidRPr="00020748">
        <w:rPr>
          <w:b/>
        </w:rPr>
        <w:t>Πρόγραμμα πρόληψης του Σχολικού Εκφοβισμού</w:t>
      </w:r>
    </w:p>
    <w:p w:rsidR="002142B7" w:rsidRDefault="00233599" w:rsidP="00E5708E">
      <w:pPr>
        <w:jc w:val="both"/>
      </w:pPr>
      <w:r w:rsidRPr="00233599">
        <w:t xml:space="preserve">Συζητήθηκε στην ΕΣΕΠΕ το Πρόγραμμα για το Σχολικό Εκφοβισμό που χρηματοδοτείται από το Δήμο. </w:t>
      </w:r>
      <w:r w:rsidR="00BC739E">
        <w:t xml:space="preserve">Ζητήθηκε να δηλώσουν συμμετοχή τα σχολεία. </w:t>
      </w:r>
      <w:r w:rsidRPr="00233599">
        <w:t xml:space="preserve">Είχαν κληθεί </w:t>
      </w:r>
      <w:r>
        <w:t>πριν τη συνεδρίαση</w:t>
      </w:r>
      <w:r w:rsidR="00BC739E">
        <w:t>,</w:t>
      </w:r>
      <w:r>
        <w:t xml:space="preserve"> </w:t>
      </w:r>
      <w:r w:rsidR="00BC739E">
        <w:t>άλλωστε,</w:t>
      </w:r>
      <w:r w:rsidR="00BC739E" w:rsidRPr="00233599">
        <w:t xml:space="preserve"> </w:t>
      </w:r>
      <w:r w:rsidRPr="00233599">
        <w:t>οι Δ/</w:t>
      </w:r>
      <w:proofErr w:type="spellStart"/>
      <w:r w:rsidRPr="00233599">
        <w:t>ντές</w:t>
      </w:r>
      <w:proofErr w:type="spellEnd"/>
      <w:r w:rsidRPr="00233599">
        <w:t xml:space="preserve"> των σχολείων για ενημέρωση, χωρίς ωστόσο ιδιαίτερη συμμετοχή.</w:t>
      </w:r>
    </w:p>
    <w:p w:rsidR="00377DB7" w:rsidRPr="00775325" w:rsidRDefault="00377DB7" w:rsidP="00775325">
      <w:pPr>
        <w:jc w:val="center"/>
      </w:pPr>
    </w:p>
    <w:p w:rsidR="00BC739E" w:rsidRDefault="00BC739E" w:rsidP="00020748">
      <w:pPr>
        <w:jc w:val="right"/>
      </w:pPr>
      <w:r>
        <w:t>Με εκτίμηση</w:t>
      </w:r>
    </w:p>
    <w:p w:rsidR="00BC739E" w:rsidRPr="002142B7" w:rsidRDefault="00BC739E" w:rsidP="00020748">
      <w:pPr>
        <w:jc w:val="right"/>
      </w:pPr>
      <w:r>
        <w:t xml:space="preserve">Ανθή </w:t>
      </w:r>
      <w:proofErr w:type="spellStart"/>
      <w:r>
        <w:t>Μαντζαβράκου</w:t>
      </w:r>
      <w:proofErr w:type="spellEnd"/>
    </w:p>
    <w:sectPr w:rsidR="00BC739E" w:rsidRPr="002142B7" w:rsidSect="00317C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7AD"/>
    <w:multiLevelType w:val="hybridMultilevel"/>
    <w:tmpl w:val="D6564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53C2"/>
    <w:multiLevelType w:val="hybridMultilevel"/>
    <w:tmpl w:val="6C4887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26D8"/>
    <w:multiLevelType w:val="hybridMultilevel"/>
    <w:tmpl w:val="D12C38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E5708E"/>
    <w:rsid w:val="00020748"/>
    <w:rsid w:val="000718A6"/>
    <w:rsid w:val="002142B7"/>
    <w:rsid w:val="00233599"/>
    <w:rsid w:val="002477CB"/>
    <w:rsid w:val="00276714"/>
    <w:rsid w:val="00302577"/>
    <w:rsid w:val="00317C4F"/>
    <w:rsid w:val="00377DB7"/>
    <w:rsid w:val="003E2C41"/>
    <w:rsid w:val="004073C0"/>
    <w:rsid w:val="004C6DCA"/>
    <w:rsid w:val="006D0C5C"/>
    <w:rsid w:val="00771F6B"/>
    <w:rsid w:val="00775325"/>
    <w:rsid w:val="009E696C"/>
    <w:rsid w:val="00A06599"/>
    <w:rsid w:val="00B97887"/>
    <w:rsid w:val="00BC739E"/>
    <w:rsid w:val="00BF0066"/>
    <w:rsid w:val="00E5708E"/>
    <w:rsid w:val="00E93B53"/>
    <w:rsid w:val="00F9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ΑΝΘΗ</dc:creator>
  <cp:keywords/>
  <dc:description/>
  <cp:lastModifiedBy>user</cp:lastModifiedBy>
  <cp:revision>9</cp:revision>
  <dcterms:created xsi:type="dcterms:W3CDTF">2017-11-19T09:03:00Z</dcterms:created>
  <dcterms:modified xsi:type="dcterms:W3CDTF">2017-11-21T08:14:00Z</dcterms:modified>
</cp:coreProperties>
</file>