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B" w:rsidRDefault="00CF791B">
      <w:pPr>
        <w:rPr>
          <w:lang w:val="en-US"/>
        </w:rPr>
      </w:pPr>
      <w:r w:rsidRPr="00CF791B">
        <w:rPr>
          <w:noProof/>
          <w:lang w:eastAsia="el-GR"/>
        </w:rPr>
        <w:drawing>
          <wp:inline distT="0" distB="0" distL="0" distR="0">
            <wp:extent cx="5274310" cy="1395051"/>
            <wp:effectExtent l="19050" t="0" r="2540" b="0"/>
            <wp:docPr id="2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1"/>
        <w:tblW w:w="0" w:type="auto"/>
        <w:tblLook w:val="04A0"/>
      </w:tblPr>
      <w:tblGrid>
        <w:gridCol w:w="4256"/>
        <w:gridCol w:w="4266"/>
      </w:tblGrid>
      <w:tr w:rsidR="00CF791B" w:rsidRPr="00177DE4" w:rsidTr="00CF791B">
        <w:tc>
          <w:tcPr>
            <w:tcW w:w="4256" w:type="dxa"/>
          </w:tcPr>
          <w:p w:rsidR="00CF791B" w:rsidRPr="00FD3651" w:rsidRDefault="00FD3651" w:rsidP="00CF791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Πρωτ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: 1441</w:t>
            </w:r>
          </w:p>
        </w:tc>
        <w:tc>
          <w:tcPr>
            <w:tcW w:w="4266" w:type="dxa"/>
            <w:hideMark/>
          </w:tcPr>
          <w:p w:rsidR="00CF791B" w:rsidRPr="00177DE4" w:rsidRDefault="00CF791B" w:rsidP="00CF791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177DE4">
              <w:rPr>
                <w:rFonts w:ascii="Candara" w:hAnsi="Candara"/>
                <w:sz w:val="24"/>
                <w:szCs w:val="24"/>
              </w:rPr>
              <w:t xml:space="preserve">Αθήνα </w:t>
            </w:r>
            <w:r>
              <w:rPr>
                <w:rFonts w:ascii="Candara" w:hAnsi="Candara"/>
                <w:sz w:val="24"/>
                <w:szCs w:val="24"/>
              </w:rPr>
              <w:t>27</w:t>
            </w:r>
            <w:r w:rsidRPr="00177DE4">
              <w:rPr>
                <w:rFonts w:ascii="Candara" w:hAnsi="Candara"/>
                <w:sz w:val="24"/>
                <w:szCs w:val="24"/>
              </w:rPr>
              <w:t>/2/201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CF791B" w:rsidRPr="00177DE4" w:rsidRDefault="00CF791B" w:rsidP="00CF791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177DE4">
              <w:rPr>
                <w:rFonts w:ascii="Candara" w:hAnsi="Candara"/>
                <w:sz w:val="24"/>
                <w:szCs w:val="24"/>
              </w:rPr>
              <w:t xml:space="preserve">Προς </w:t>
            </w:r>
          </w:p>
          <w:p w:rsidR="00CF791B" w:rsidRPr="00177DE4" w:rsidRDefault="00CF791B" w:rsidP="00CF791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177DE4">
              <w:rPr>
                <w:rFonts w:ascii="Candara" w:hAnsi="Candara"/>
                <w:sz w:val="24"/>
                <w:szCs w:val="24"/>
              </w:rPr>
              <w:t xml:space="preserve">Τους Συλλόγους Εκπαιδευτικών Π.Ε. </w:t>
            </w:r>
          </w:p>
        </w:tc>
      </w:tr>
    </w:tbl>
    <w:p w:rsidR="00177DE4" w:rsidRPr="00177DE4" w:rsidRDefault="00177DE4" w:rsidP="00CF791B">
      <w:pPr>
        <w:spacing w:after="0"/>
        <w:rPr>
          <w:rFonts w:ascii="Candara" w:hAnsi="Candara"/>
          <w:b/>
          <w:sz w:val="24"/>
          <w:szCs w:val="24"/>
        </w:rPr>
      </w:pPr>
    </w:p>
    <w:p w:rsidR="00177DE4" w:rsidRPr="00177DE4" w:rsidRDefault="00177DE4" w:rsidP="00CF791B">
      <w:pPr>
        <w:spacing w:after="0"/>
        <w:rPr>
          <w:rFonts w:ascii="Candara" w:hAnsi="Candara"/>
          <w:b/>
          <w:sz w:val="24"/>
          <w:szCs w:val="24"/>
        </w:rPr>
      </w:pPr>
    </w:p>
    <w:p w:rsidR="00177DE4" w:rsidRPr="00177DE4" w:rsidRDefault="00177DE4" w:rsidP="00CF791B">
      <w:pPr>
        <w:spacing w:after="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Θέμα: Πραγματοποίηση </w:t>
      </w:r>
      <w:r w:rsidRPr="00177DE4">
        <w:rPr>
          <w:rFonts w:ascii="Candara" w:hAnsi="Candara"/>
          <w:b/>
          <w:sz w:val="24"/>
          <w:szCs w:val="24"/>
        </w:rPr>
        <w:t xml:space="preserve"> σεμιν</w:t>
      </w:r>
      <w:r>
        <w:rPr>
          <w:rFonts w:ascii="Candara" w:hAnsi="Candara"/>
          <w:b/>
          <w:sz w:val="24"/>
          <w:szCs w:val="24"/>
        </w:rPr>
        <w:t>αρίων</w:t>
      </w:r>
      <w:r w:rsidRPr="00177DE4">
        <w:rPr>
          <w:rFonts w:ascii="Candara" w:hAnsi="Candara"/>
          <w:b/>
          <w:sz w:val="24"/>
          <w:szCs w:val="24"/>
        </w:rPr>
        <w:t xml:space="preserve"> ΠΕΚ εκτός εργασιακού ωραρίου για τους </w:t>
      </w:r>
      <w:r w:rsidR="007C5E72">
        <w:rPr>
          <w:rFonts w:ascii="Candara" w:hAnsi="Candara"/>
          <w:b/>
          <w:sz w:val="24"/>
          <w:szCs w:val="24"/>
        </w:rPr>
        <w:t xml:space="preserve">    </w:t>
      </w:r>
      <w:r w:rsidRPr="00177DE4">
        <w:rPr>
          <w:rFonts w:ascii="Candara" w:hAnsi="Candara"/>
          <w:b/>
          <w:sz w:val="24"/>
          <w:szCs w:val="24"/>
        </w:rPr>
        <w:t xml:space="preserve">αναπληρωτές της παράλληλης στήριξης </w:t>
      </w:r>
    </w:p>
    <w:p w:rsidR="00177DE4" w:rsidRPr="00177DE4" w:rsidRDefault="00177DE4" w:rsidP="00CF791B">
      <w:pPr>
        <w:spacing w:after="0"/>
        <w:rPr>
          <w:rFonts w:ascii="Candara" w:hAnsi="Candara"/>
          <w:sz w:val="24"/>
          <w:szCs w:val="24"/>
        </w:rPr>
      </w:pPr>
    </w:p>
    <w:p w:rsidR="00177DE4" w:rsidRPr="005938BB" w:rsidRDefault="00177DE4" w:rsidP="00CF791B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177DE4">
        <w:rPr>
          <w:rFonts w:ascii="Candara" w:hAnsi="Candara"/>
          <w:sz w:val="24"/>
          <w:szCs w:val="24"/>
        </w:rPr>
        <w:t xml:space="preserve">  </w:t>
      </w:r>
      <w:r>
        <w:rPr>
          <w:rFonts w:ascii="Candara" w:hAnsi="Candara"/>
          <w:sz w:val="24"/>
          <w:szCs w:val="24"/>
        </w:rPr>
        <w:t xml:space="preserve">    </w:t>
      </w:r>
      <w:r w:rsidRPr="00177DE4">
        <w:rPr>
          <w:rFonts w:ascii="Candara" w:hAnsi="Candara"/>
          <w:sz w:val="24"/>
          <w:szCs w:val="24"/>
        </w:rPr>
        <w:t>Με ανακοίνωση τ</w:t>
      </w:r>
      <w:r>
        <w:rPr>
          <w:rFonts w:ascii="Candara" w:hAnsi="Candara"/>
          <w:sz w:val="24"/>
          <w:szCs w:val="24"/>
        </w:rPr>
        <w:t>ου</w:t>
      </w:r>
      <w:r w:rsidRPr="00177DE4">
        <w:rPr>
          <w:rFonts w:ascii="Candara" w:hAnsi="Candara"/>
          <w:sz w:val="24"/>
          <w:szCs w:val="24"/>
        </w:rPr>
        <w:t xml:space="preserve">, στις </w:t>
      </w:r>
      <w:r>
        <w:rPr>
          <w:rFonts w:ascii="Candara" w:hAnsi="Candara"/>
          <w:sz w:val="24"/>
          <w:szCs w:val="24"/>
        </w:rPr>
        <w:t>22</w:t>
      </w:r>
      <w:r w:rsidRPr="00177DE4">
        <w:rPr>
          <w:rFonts w:ascii="Candara" w:hAnsi="Candara"/>
          <w:sz w:val="24"/>
          <w:szCs w:val="24"/>
        </w:rPr>
        <w:t xml:space="preserve">-12-2014, </w:t>
      </w:r>
      <w:r>
        <w:rPr>
          <w:rFonts w:ascii="Candara" w:hAnsi="Candara"/>
          <w:sz w:val="24"/>
          <w:szCs w:val="24"/>
        </w:rPr>
        <w:t xml:space="preserve">με αφορμή την ενέργεια </w:t>
      </w:r>
      <w:r w:rsidRPr="00177DE4">
        <w:rPr>
          <w:rFonts w:ascii="Candara" w:hAnsi="Candara"/>
          <w:sz w:val="24"/>
          <w:szCs w:val="24"/>
        </w:rPr>
        <w:t xml:space="preserve"> Διεύθυνση</w:t>
      </w:r>
      <w:r>
        <w:rPr>
          <w:rFonts w:ascii="Candara" w:hAnsi="Candara"/>
          <w:sz w:val="24"/>
          <w:szCs w:val="24"/>
        </w:rPr>
        <w:t>ς</w:t>
      </w:r>
      <w:r w:rsidRPr="00177DE4">
        <w:rPr>
          <w:rFonts w:ascii="Candara" w:hAnsi="Candara"/>
          <w:sz w:val="24"/>
          <w:szCs w:val="24"/>
        </w:rPr>
        <w:t xml:space="preserve"> Π.Ε  </w:t>
      </w:r>
      <w:r>
        <w:rPr>
          <w:rFonts w:ascii="Candara" w:hAnsi="Candara"/>
          <w:sz w:val="24"/>
          <w:szCs w:val="24"/>
        </w:rPr>
        <w:t>να</w:t>
      </w:r>
      <w:r w:rsidRPr="00177DE4">
        <w:rPr>
          <w:rFonts w:ascii="Candara" w:hAnsi="Candara"/>
          <w:sz w:val="24"/>
          <w:szCs w:val="24"/>
        </w:rPr>
        <w:t xml:space="preserve"> καλ</w:t>
      </w:r>
      <w:r>
        <w:rPr>
          <w:rFonts w:ascii="Candara" w:hAnsi="Candara"/>
          <w:sz w:val="24"/>
          <w:szCs w:val="24"/>
        </w:rPr>
        <w:t>έσει</w:t>
      </w:r>
      <w:r w:rsidRPr="00177DE4">
        <w:rPr>
          <w:rFonts w:ascii="Candara" w:hAnsi="Candara"/>
          <w:sz w:val="24"/>
          <w:szCs w:val="24"/>
        </w:rPr>
        <w:t xml:space="preserve"> τους αναπληρωτές συναδέλφους της παράλληλης στήριξης, που δεν </w:t>
      </w:r>
      <w:r>
        <w:rPr>
          <w:rFonts w:ascii="Candara" w:hAnsi="Candara"/>
          <w:sz w:val="24"/>
          <w:szCs w:val="24"/>
        </w:rPr>
        <w:t>είχαν</w:t>
      </w:r>
      <w:r w:rsidRPr="00177DE4">
        <w:rPr>
          <w:rFonts w:ascii="Candara" w:hAnsi="Candara"/>
          <w:sz w:val="24"/>
          <w:szCs w:val="24"/>
        </w:rPr>
        <w:t xml:space="preserve"> παρακολουθήσει σεμινάρια των Π</w:t>
      </w:r>
      <w:r>
        <w:rPr>
          <w:rFonts w:ascii="Candara" w:hAnsi="Candara"/>
          <w:sz w:val="24"/>
          <w:szCs w:val="24"/>
        </w:rPr>
        <w:t>.</w:t>
      </w:r>
      <w:r w:rsidRPr="00177DE4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177DE4">
        <w:rPr>
          <w:rFonts w:ascii="Candara" w:hAnsi="Candara"/>
          <w:sz w:val="24"/>
          <w:szCs w:val="24"/>
        </w:rPr>
        <w:t>Κ</w:t>
      </w:r>
      <w:r>
        <w:rPr>
          <w:rFonts w:ascii="Candara" w:hAnsi="Candara"/>
          <w:sz w:val="24"/>
          <w:szCs w:val="24"/>
        </w:rPr>
        <w:t>.</w:t>
      </w:r>
      <w:r w:rsidRPr="00177DE4">
        <w:rPr>
          <w:rFonts w:ascii="Candara" w:hAnsi="Candara"/>
          <w:sz w:val="24"/>
          <w:szCs w:val="24"/>
        </w:rPr>
        <w:t>, να το δηλώσουν  και να τα παρακολουθήσουν εκτ</w:t>
      </w:r>
      <w:r>
        <w:rPr>
          <w:rFonts w:ascii="Candara" w:hAnsi="Candara"/>
          <w:sz w:val="24"/>
          <w:szCs w:val="24"/>
        </w:rPr>
        <w:t>ός του εργασιακού  τους ωραρίου, τ</w:t>
      </w:r>
      <w:r w:rsidRPr="00177DE4">
        <w:rPr>
          <w:rFonts w:ascii="Candara" w:hAnsi="Candara"/>
          <w:sz w:val="24"/>
          <w:szCs w:val="24"/>
        </w:rPr>
        <w:t xml:space="preserve">ο Δ.Σ της Δ.Ο.Ε. </w:t>
      </w:r>
      <w:r>
        <w:rPr>
          <w:rFonts w:ascii="Candara" w:hAnsi="Candara"/>
          <w:sz w:val="24"/>
          <w:szCs w:val="24"/>
        </w:rPr>
        <w:t xml:space="preserve">είχε επισημάνει </w:t>
      </w:r>
      <w:r w:rsidRPr="005938BB">
        <w:rPr>
          <w:rFonts w:ascii="Candara" w:hAnsi="Candara"/>
          <w:b/>
          <w:sz w:val="24"/>
          <w:szCs w:val="24"/>
        </w:rPr>
        <w:t>το απαράδεκτο του γεγονότος  να υποχρεώνονται οι συνάδελφοι σε επιμόρφωση σε χρόνο εκτός του ωραρίου εργασίας.</w:t>
      </w:r>
    </w:p>
    <w:p w:rsidR="00177DE4" w:rsidRDefault="00177DE4" w:rsidP="00CF791B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Pr="00177DE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Το ίδιο φαινόμενο επαναλαμβάνεται τώρα, σύμφωνα με καταγγελίες Συλλόγων, στις Περιφερειακές Διευθύνσεις Πελοποννήσου και Κρήτης.</w:t>
      </w:r>
    </w:p>
    <w:p w:rsidR="00177DE4" w:rsidRPr="005938BB" w:rsidRDefault="00177DE4" w:rsidP="00CF791B">
      <w:pPr>
        <w:spacing w:after="0"/>
        <w:jc w:val="both"/>
        <w:rPr>
          <w:rFonts w:ascii="Candara" w:hAnsi="Candara"/>
          <w:b/>
          <w:sz w:val="24"/>
          <w:szCs w:val="24"/>
          <w:u w:val="single"/>
        </w:rPr>
      </w:pPr>
      <w:r w:rsidRPr="005938BB">
        <w:rPr>
          <w:rFonts w:ascii="Candara" w:hAnsi="Candara"/>
          <w:b/>
          <w:sz w:val="24"/>
          <w:szCs w:val="24"/>
        </w:rPr>
        <w:t xml:space="preserve">   Το Δ.Σ. της Δ.Ο.Ε.</w:t>
      </w:r>
      <w:r>
        <w:rPr>
          <w:rFonts w:ascii="Candara" w:hAnsi="Candara"/>
          <w:sz w:val="24"/>
          <w:szCs w:val="24"/>
        </w:rPr>
        <w:t xml:space="preserve"> τονίζει, για μια ακόμη φορά, ότι η συγκεκριμένη πρακτική είναι απαράδεκτη </w:t>
      </w:r>
      <w:r w:rsidRPr="00177DE4">
        <w:rPr>
          <w:rFonts w:ascii="Candara" w:hAnsi="Candara"/>
          <w:sz w:val="24"/>
          <w:szCs w:val="24"/>
        </w:rPr>
        <w:t xml:space="preserve">και </w:t>
      </w:r>
      <w:r w:rsidRPr="005938BB">
        <w:rPr>
          <w:rFonts w:ascii="Candara" w:hAnsi="Candara"/>
          <w:b/>
          <w:sz w:val="24"/>
          <w:szCs w:val="24"/>
          <w:u w:val="single"/>
        </w:rPr>
        <w:t xml:space="preserve">απαιτεί τα σεμινάρια, να γίνουν εντός του εργασιακού ωραρίου με απαλλαγή των εκπαιδευτικών από τα διδακτικά τους καθήκοντα. </w:t>
      </w:r>
    </w:p>
    <w:p w:rsidR="00177DE4" w:rsidRDefault="00177DE4" w:rsidP="00CF791B">
      <w:pPr>
        <w:spacing w:after="0"/>
        <w:jc w:val="both"/>
        <w:rPr>
          <w:rFonts w:ascii="Candara" w:hAnsi="Candara"/>
          <w:sz w:val="24"/>
          <w:szCs w:val="24"/>
        </w:rPr>
      </w:pPr>
      <w:r w:rsidRPr="00177DE4">
        <w:rPr>
          <w:rFonts w:ascii="Candara" w:hAnsi="Candara"/>
          <w:sz w:val="24"/>
          <w:szCs w:val="24"/>
        </w:rPr>
        <w:t xml:space="preserve">  Καλούμε </w:t>
      </w:r>
      <w:r>
        <w:rPr>
          <w:rFonts w:ascii="Candara" w:hAnsi="Candara"/>
          <w:sz w:val="24"/>
          <w:szCs w:val="24"/>
        </w:rPr>
        <w:t>τις Περιφερειακές</w:t>
      </w:r>
      <w:r w:rsidRPr="00177DE4">
        <w:rPr>
          <w:rFonts w:ascii="Candara" w:hAnsi="Candara"/>
          <w:sz w:val="24"/>
          <w:szCs w:val="24"/>
        </w:rPr>
        <w:t xml:space="preserve"> Διε</w:t>
      </w:r>
      <w:r>
        <w:rPr>
          <w:rFonts w:ascii="Candara" w:hAnsi="Candara"/>
          <w:sz w:val="24"/>
          <w:szCs w:val="24"/>
        </w:rPr>
        <w:t>υ</w:t>
      </w:r>
      <w:r w:rsidRPr="00177DE4">
        <w:rPr>
          <w:rFonts w:ascii="Candara" w:hAnsi="Candara"/>
          <w:sz w:val="24"/>
          <w:szCs w:val="24"/>
        </w:rPr>
        <w:t>θ</w:t>
      </w:r>
      <w:r>
        <w:rPr>
          <w:rFonts w:ascii="Candara" w:hAnsi="Candara"/>
          <w:sz w:val="24"/>
          <w:szCs w:val="24"/>
        </w:rPr>
        <w:t>ύ</w:t>
      </w:r>
      <w:r w:rsidRPr="00177DE4">
        <w:rPr>
          <w:rFonts w:ascii="Candara" w:hAnsi="Candara"/>
          <w:sz w:val="24"/>
          <w:szCs w:val="24"/>
        </w:rPr>
        <w:t>νσ</w:t>
      </w:r>
      <w:r>
        <w:rPr>
          <w:rFonts w:ascii="Candara" w:hAnsi="Candara"/>
          <w:sz w:val="24"/>
          <w:szCs w:val="24"/>
        </w:rPr>
        <w:t>εις και τις Διευθύνσεις Εκπαίδευσης που εμπλέκονται</w:t>
      </w:r>
      <w:r w:rsidRPr="00177DE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στο νέο κύκλο επιμορφώσεων να φροντίσουν για την άμεση  επανόρθωση</w:t>
      </w:r>
      <w:r w:rsidR="0062694E">
        <w:rPr>
          <w:rFonts w:ascii="Candara" w:hAnsi="Candara"/>
          <w:sz w:val="24"/>
          <w:szCs w:val="24"/>
        </w:rPr>
        <w:t>,</w:t>
      </w:r>
      <w:r w:rsidRPr="00177DE4">
        <w:rPr>
          <w:rFonts w:ascii="Candara" w:hAnsi="Candara"/>
          <w:sz w:val="24"/>
          <w:szCs w:val="24"/>
        </w:rPr>
        <w:t xml:space="preserve"> δίνοντας απαλλαγή από τα διδακτικά καθήκοντα στους συναδέλφους ώστε να επιμορφωθούν, σύμφωνα με  την πάγια θέση του κλάδου.</w:t>
      </w:r>
    </w:p>
    <w:p w:rsidR="005938BB" w:rsidRDefault="0062694E" w:rsidP="00CF791B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Πέρα από τα παραπάνω, </w:t>
      </w:r>
      <w:r w:rsidR="00CD5AA2">
        <w:rPr>
          <w:rFonts w:ascii="Candara" w:hAnsi="Candara"/>
          <w:sz w:val="24"/>
          <w:szCs w:val="24"/>
        </w:rPr>
        <w:t>με αφορμή</w:t>
      </w:r>
      <w:r>
        <w:rPr>
          <w:rFonts w:ascii="Candara" w:hAnsi="Candara"/>
          <w:sz w:val="24"/>
          <w:szCs w:val="24"/>
        </w:rPr>
        <w:t xml:space="preserve">  σχετικό έγγραφο του Συλλόγου Εκπαιδευτικών Π.Ε. Λακωνικής, καλούμε την Περιφερειακή Διεύθυνση Πελοποννήσου να φροντίσει ώστε να </w:t>
      </w:r>
      <w:r w:rsidR="00CD5AA2" w:rsidRPr="00CD5AA2">
        <w:rPr>
          <w:rFonts w:ascii="Candara" w:hAnsi="Candara"/>
          <w:sz w:val="24"/>
          <w:szCs w:val="24"/>
        </w:rPr>
        <w:t xml:space="preserve">συγκροτηθεί από το ΠΕΚ Τριπόλεως </w:t>
      </w:r>
      <w:proofErr w:type="spellStart"/>
      <w:r w:rsidR="00CD5AA2" w:rsidRPr="00CD5AA2">
        <w:rPr>
          <w:rFonts w:ascii="Candara" w:hAnsi="Candara"/>
          <w:sz w:val="24"/>
          <w:szCs w:val="24"/>
        </w:rPr>
        <w:t>εξακτινωμένο</w:t>
      </w:r>
      <w:proofErr w:type="spellEnd"/>
      <w:r w:rsidR="00CD5AA2" w:rsidRPr="00CD5AA2">
        <w:rPr>
          <w:rFonts w:ascii="Candara" w:hAnsi="Candara"/>
          <w:sz w:val="24"/>
          <w:szCs w:val="24"/>
        </w:rPr>
        <w:t xml:space="preserve"> τμήμα στο έδαφος της Λακωνίας</w:t>
      </w:r>
      <w:r w:rsidR="005938BB">
        <w:rPr>
          <w:rFonts w:ascii="Candara" w:hAnsi="Candara"/>
          <w:sz w:val="24"/>
          <w:szCs w:val="24"/>
        </w:rPr>
        <w:t xml:space="preserve"> (περιοχή Σκάλας)</w:t>
      </w:r>
      <w:r w:rsidR="00CD5AA2" w:rsidRPr="00CD5AA2">
        <w:rPr>
          <w:rFonts w:ascii="Candara" w:hAnsi="Candara"/>
          <w:sz w:val="24"/>
          <w:szCs w:val="24"/>
        </w:rPr>
        <w:t xml:space="preserve"> προκειμένου να παρακολουθήσουν την Α΄ και Β΄ φάση των υποχρεωτικών σεμιναρίων επιμόρφωσης</w:t>
      </w:r>
      <w:r w:rsidR="00CD5AA2">
        <w:rPr>
          <w:rFonts w:ascii="Candara" w:hAnsi="Candara"/>
          <w:sz w:val="24"/>
          <w:szCs w:val="24"/>
        </w:rPr>
        <w:t xml:space="preserve"> </w:t>
      </w:r>
      <w:r w:rsidR="00CD5AA2" w:rsidRPr="00CD5AA2">
        <w:rPr>
          <w:rFonts w:ascii="Candara" w:hAnsi="Candara"/>
          <w:sz w:val="24"/>
          <w:szCs w:val="24"/>
        </w:rPr>
        <w:t xml:space="preserve">οι αναπληρωτές </w:t>
      </w:r>
      <w:r w:rsidR="00CD5AA2">
        <w:rPr>
          <w:rFonts w:ascii="Candara" w:hAnsi="Candara"/>
          <w:sz w:val="24"/>
          <w:szCs w:val="24"/>
        </w:rPr>
        <w:t>που</w:t>
      </w:r>
      <w:r w:rsidR="00CD5AA2" w:rsidRPr="00CD5AA2">
        <w:rPr>
          <w:rFonts w:ascii="Candara" w:hAnsi="Candara"/>
          <w:sz w:val="24"/>
          <w:szCs w:val="24"/>
        </w:rPr>
        <w:t xml:space="preserve"> τοποθετήθηκαν και διαμένουν σε πόλεις και χωριά της Λακωνίας που απέχουν από μιάμιση έως και τέσσερις ώρες οδικώς από την Τρίπολη. </w:t>
      </w:r>
    </w:p>
    <w:p w:rsidR="00CD5AA2" w:rsidRPr="00FD3651" w:rsidRDefault="005938BB" w:rsidP="00CF791B">
      <w:pPr>
        <w:spacing w:after="0"/>
        <w:jc w:val="both"/>
        <w:rPr>
          <w:rFonts w:ascii="Candara" w:hAnsi="Candara"/>
          <w:sz w:val="24"/>
          <w:szCs w:val="24"/>
        </w:rPr>
      </w:pPr>
      <w:r w:rsidRPr="007C5E72">
        <w:rPr>
          <w:rFonts w:ascii="Candara" w:hAnsi="Candara"/>
          <w:b/>
          <w:sz w:val="24"/>
          <w:szCs w:val="24"/>
        </w:rPr>
        <w:lastRenderedPageBreak/>
        <w:t xml:space="preserve">  </w:t>
      </w:r>
      <w:r w:rsidR="00CD5AA2" w:rsidRPr="007C5E72">
        <w:rPr>
          <w:rFonts w:ascii="Candara" w:hAnsi="Candara"/>
          <w:b/>
          <w:sz w:val="24"/>
          <w:szCs w:val="24"/>
        </w:rPr>
        <w:t>Τη μέριμνα</w:t>
      </w:r>
      <w:r w:rsidRPr="007C5E72">
        <w:rPr>
          <w:rFonts w:ascii="Candara" w:hAnsi="Candara"/>
          <w:b/>
          <w:sz w:val="24"/>
          <w:szCs w:val="24"/>
        </w:rPr>
        <w:t xml:space="preserve">, για συγκρότηση </w:t>
      </w:r>
      <w:proofErr w:type="spellStart"/>
      <w:r w:rsidRPr="007C5E72">
        <w:rPr>
          <w:rFonts w:ascii="Candara" w:hAnsi="Candara"/>
          <w:b/>
          <w:sz w:val="24"/>
          <w:szCs w:val="24"/>
        </w:rPr>
        <w:t>εξακτινωμένων</w:t>
      </w:r>
      <w:proofErr w:type="spellEnd"/>
      <w:r w:rsidRPr="007C5E72">
        <w:rPr>
          <w:rFonts w:ascii="Candara" w:hAnsi="Candara"/>
          <w:b/>
          <w:sz w:val="24"/>
          <w:szCs w:val="24"/>
        </w:rPr>
        <w:t xml:space="preserve"> τμημάτων</w:t>
      </w:r>
      <w:r w:rsidR="007C5E72">
        <w:rPr>
          <w:rFonts w:ascii="Candara" w:hAnsi="Candara"/>
          <w:b/>
          <w:sz w:val="24"/>
          <w:szCs w:val="24"/>
        </w:rPr>
        <w:t xml:space="preserve"> Π.Ε.Κ.</w:t>
      </w:r>
      <w:r w:rsidRPr="007C5E72">
        <w:rPr>
          <w:rFonts w:ascii="Candara" w:hAnsi="Candara"/>
          <w:b/>
          <w:sz w:val="24"/>
          <w:szCs w:val="24"/>
        </w:rPr>
        <w:t>,</w:t>
      </w:r>
      <w:r w:rsidR="00CD5AA2" w:rsidRPr="007C5E72">
        <w:rPr>
          <w:rFonts w:ascii="Candara" w:hAnsi="Candara"/>
          <w:b/>
          <w:sz w:val="24"/>
          <w:szCs w:val="24"/>
        </w:rPr>
        <w:t xml:space="preserve"> </w:t>
      </w:r>
      <w:r w:rsidRPr="007C5E72">
        <w:rPr>
          <w:rFonts w:ascii="Candara" w:hAnsi="Candara"/>
          <w:b/>
          <w:sz w:val="24"/>
          <w:szCs w:val="24"/>
        </w:rPr>
        <w:t>θα πρέπει</w:t>
      </w:r>
      <w:r w:rsidR="00CD5AA2" w:rsidRPr="007C5E72">
        <w:rPr>
          <w:rFonts w:ascii="Candara" w:hAnsi="Candara"/>
          <w:b/>
          <w:sz w:val="24"/>
          <w:szCs w:val="24"/>
        </w:rPr>
        <w:t xml:space="preserve"> να λαμβάνουν όλες οι Περιφερειακές Διευθύνσεις</w:t>
      </w:r>
      <w:r w:rsidR="00CD5AA2">
        <w:rPr>
          <w:rFonts w:ascii="Candara" w:hAnsi="Candara"/>
          <w:sz w:val="24"/>
          <w:szCs w:val="24"/>
        </w:rPr>
        <w:t xml:space="preserve"> σε ανάλογες περιπτώσεις</w:t>
      </w:r>
      <w:r w:rsidR="007C5E72">
        <w:rPr>
          <w:rFonts w:ascii="Candara" w:hAnsi="Candara"/>
          <w:sz w:val="24"/>
          <w:szCs w:val="24"/>
        </w:rPr>
        <w:t>,</w:t>
      </w:r>
      <w:r w:rsidR="00CD5AA2">
        <w:rPr>
          <w:rFonts w:ascii="Candara" w:hAnsi="Candara"/>
          <w:sz w:val="24"/>
          <w:szCs w:val="24"/>
        </w:rPr>
        <w:t xml:space="preserve"> ώστε, ιδιαίτερα </w:t>
      </w:r>
      <w:r w:rsidR="00CD5AA2" w:rsidRPr="00CD5AA2">
        <w:rPr>
          <w:rFonts w:ascii="Candara" w:hAnsi="Candara"/>
          <w:sz w:val="24"/>
          <w:szCs w:val="24"/>
        </w:rPr>
        <w:t>σε περίοδο οικονομικής κρίσης</w:t>
      </w:r>
      <w:r w:rsidR="00CD5AA2">
        <w:rPr>
          <w:rFonts w:ascii="Candara" w:hAnsi="Candara"/>
          <w:sz w:val="24"/>
          <w:szCs w:val="24"/>
        </w:rPr>
        <w:t>,</w:t>
      </w:r>
      <w:r w:rsidR="00CD5AA2" w:rsidRPr="00CD5AA2">
        <w:rPr>
          <w:rFonts w:ascii="Candara" w:hAnsi="Candara"/>
          <w:sz w:val="24"/>
          <w:szCs w:val="24"/>
        </w:rPr>
        <w:t xml:space="preserve"> </w:t>
      </w:r>
      <w:r w:rsidR="00CD5AA2">
        <w:rPr>
          <w:rFonts w:ascii="Candara" w:hAnsi="Candara"/>
          <w:sz w:val="24"/>
          <w:szCs w:val="24"/>
        </w:rPr>
        <w:t xml:space="preserve">να μην υποχρεώνονται οι αναπληρωτές συνάδελφοί μας σε δαπάνες </w:t>
      </w:r>
      <w:r w:rsidR="00CB7A10">
        <w:rPr>
          <w:rFonts w:ascii="Candara" w:hAnsi="Candara"/>
          <w:sz w:val="24"/>
          <w:szCs w:val="24"/>
        </w:rPr>
        <w:t>για τις οποίες</w:t>
      </w:r>
      <w:r w:rsidR="00CD5AA2">
        <w:rPr>
          <w:rFonts w:ascii="Candara" w:hAnsi="Candara"/>
          <w:sz w:val="24"/>
          <w:szCs w:val="24"/>
        </w:rPr>
        <w:t xml:space="preserve"> είναι εξαιρετικά αμφίβολο το πότε και σε ποια έκταση </w:t>
      </w:r>
      <w:r w:rsidR="00CB7A10">
        <w:rPr>
          <w:rFonts w:ascii="Candara" w:hAnsi="Candara"/>
          <w:sz w:val="24"/>
          <w:szCs w:val="24"/>
        </w:rPr>
        <w:t>πρόκειται να αποζημιωθούν.</w:t>
      </w:r>
    </w:p>
    <w:p w:rsidR="00CF791B" w:rsidRPr="00FD3651" w:rsidRDefault="00CF791B" w:rsidP="00CF791B">
      <w:pPr>
        <w:spacing w:after="0"/>
        <w:jc w:val="both"/>
        <w:rPr>
          <w:rFonts w:ascii="Candara" w:hAnsi="Candara"/>
          <w:sz w:val="24"/>
          <w:szCs w:val="24"/>
        </w:rPr>
      </w:pPr>
    </w:p>
    <w:p w:rsidR="00CF791B" w:rsidRPr="00CF791B" w:rsidRDefault="00CF791B" w:rsidP="00CF791B">
      <w:pPr>
        <w:spacing w:after="0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74310" cy="1475664"/>
            <wp:effectExtent l="19050" t="0" r="2540" b="0"/>
            <wp:docPr id="4" name="Εικόνα 4" descr="ΥΠΟΓΡΑΦΕΣ 2015 can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ΥΠΟΓΡΑΦΕΣ 2015 cand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91B" w:rsidRPr="00CF791B" w:rsidSect="00D74E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DE4"/>
    <w:rsid w:val="00177DE4"/>
    <w:rsid w:val="005938BB"/>
    <w:rsid w:val="0062694E"/>
    <w:rsid w:val="007C450C"/>
    <w:rsid w:val="007C5E72"/>
    <w:rsid w:val="008F5F0E"/>
    <w:rsid w:val="00A755A3"/>
    <w:rsid w:val="00CB7A10"/>
    <w:rsid w:val="00CD5AA2"/>
    <w:rsid w:val="00CF791B"/>
    <w:rsid w:val="00D74E18"/>
    <w:rsid w:val="00F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doe11</cp:lastModifiedBy>
  <cp:revision>4</cp:revision>
  <cp:lastPrinted>2015-03-02T12:25:00Z</cp:lastPrinted>
  <dcterms:created xsi:type="dcterms:W3CDTF">2015-03-02T12:22:00Z</dcterms:created>
  <dcterms:modified xsi:type="dcterms:W3CDTF">2015-03-02T12:30:00Z</dcterms:modified>
</cp:coreProperties>
</file>