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F4" w:rsidRDefault="007664F4"/>
    <w:p w:rsidR="004C113C" w:rsidRDefault="004C113C" w:rsidP="004C113C">
      <w:pPr>
        <w:pStyle w:val="Web"/>
        <w:spacing w:before="0" w:beforeAutospacing="0" w:after="0" w:afterAutospacing="0" w:line="360" w:lineRule="auto"/>
      </w:pPr>
      <w:r>
        <w:rPr>
          <w:noProof/>
          <w:lang w:val="el-GR" w:eastAsia="el-GR"/>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5" cstate="print"/>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4C113C" w:rsidRPr="006F2CF5" w:rsidTr="003E28B0">
        <w:tblPrEx>
          <w:tblCellMar>
            <w:top w:w="0" w:type="dxa"/>
            <w:bottom w:w="0" w:type="dxa"/>
          </w:tblCellMar>
        </w:tblPrEx>
        <w:tc>
          <w:tcPr>
            <w:tcW w:w="4260" w:type="dxa"/>
          </w:tcPr>
          <w:p w:rsidR="004C113C" w:rsidRPr="006F2CF5" w:rsidRDefault="004C113C" w:rsidP="004C113C">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Αρ. Πρωτ.</w:t>
            </w:r>
            <w:r>
              <w:rPr>
                <w:rFonts w:ascii="Candara" w:hAnsi="Candara" w:cs="Times New Roman"/>
                <w:lang w:val="el-GR"/>
              </w:rPr>
              <w:t>1213</w:t>
            </w:r>
          </w:p>
        </w:tc>
        <w:tc>
          <w:tcPr>
            <w:tcW w:w="4268" w:type="dxa"/>
          </w:tcPr>
          <w:p w:rsidR="004C113C" w:rsidRPr="002F03D5" w:rsidRDefault="004C113C" w:rsidP="004C113C">
            <w:pPr>
              <w:shd w:val="clear" w:color="auto" w:fill="FFFFFF"/>
              <w:jc w:val="both"/>
              <w:rPr>
                <w:rFonts w:ascii="Candara" w:hAnsi="Candara"/>
              </w:rPr>
            </w:pPr>
            <w:r w:rsidRPr="006F2CF5">
              <w:rPr>
                <w:rFonts w:ascii="Candara" w:hAnsi="Candara"/>
              </w:rPr>
              <w:t xml:space="preserve">Αθήνα </w:t>
            </w:r>
            <w:r>
              <w:rPr>
                <w:rFonts w:ascii="Candara" w:hAnsi="Candara"/>
              </w:rPr>
              <w:t>20</w:t>
            </w:r>
            <w:r w:rsidRPr="006F2CF5">
              <w:rPr>
                <w:rFonts w:ascii="Candara" w:hAnsi="Candara"/>
              </w:rPr>
              <w:t>/</w:t>
            </w:r>
            <w:r>
              <w:rPr>
                <w:rFonts w:ascii="Candara" w:hAnsi="Candara"/>
              </w:rPr>
              <w:t>11</w:t>
            </w:r>
            <w:r w:rsidRPr="006F2CF5">
              <w:rPr>
                <w:rFonts w:ascii="Candara" w:hAnsi="Candara"/>
              </w:rPr>
              <w:t>/20</w:t>
            </w:r>
            <w:r>
              <w:rPr>
                <w:rFonts w:ascii="Candara" w:hAnsi="Candara"/>
              </w:rPr>
              <w:t>14</w:t>
            </w:r>
          </w:p>
          <w:p w:rsidR="004C113C" w:rsidRPr="006F2CF5" w:rsidRDefault="004C113C" w:rsidP="004C113C">
            <w:pPr>
              <w:shd w:val="clear" w:color="auto" w:fill="FFFFFF"/>
              <w:jc w:val="both"/>
              <w:rPr>
                <w:rFonts w:ascii="Candara" w:hAnsi="Candara"/>
              </w:rPr>
            </w:pPr>
            <w:r w:rsidRPr="006F2CF5">
              <w:rPr>
                <w:rFonts w:ascii="Candara" w:hAnsi="Candara"/>
              </w:rPr>
              <w:t xml:space="preserve">Προς </w:t>
            </w:r>
          </w:p>
          <w:p w:rsidR="004C113C" w:rsidRPr="006F2CF5" w:rsidRDefault="004C113C" w:rsidP="004C113C">
            <w:pPr>
              <w:shd w:val="clear" w:color="auto" w:fill="FFFFFF"/>
              <w:jc w:val="both"/>
              <w:rPr>
                <w:rFonts w:ascii="Candara" w:hAnsi="Candara"/>
              </w:rPr>
            </w:pPr>
            <w:r>
              <w:rPr>
                <w:rFonts w:ascii="Candara" w:hAnsi="Candara"/>
              </w:rPr>
              <w:t>Τους Συλλόγους Εκπαιδευτικών Π.Ε.</w:t>
            </w:r>
          </w:p>
        </w:tc>
      </w:tr>
    </w:tbl>
    <w:p w:rsidR="00D066A5" w:rsidRDefault="00D066A5" w:rsidP="004C113C"/>
    <w:p w:rsidR="004C113C" w:rsidRDefault="004C113C" w:rsidP="004C113C">
      <w:pPr>
        <w:jc w:val="both"/>
        <w:rPr>
          <w:rFonts w:ascii="Candara" w:hAnsi="Candara"/>
          <w:b/>
          <w:sz w:val="24"/>
          <w:szCs w:val="24"/>
        </w:rPr>
      </w:pPr>
    </w:p>
    <w:p w:rsidR="004C113C" w:rsidRDefault="004C113C" w:rsidP="004C113C">
      <w:pPr>
        <w:jc w:val="both"/>
        <w:rPr>
          <w:rFonts w:ascii="Candara" w:hAnsi="Candara"/>
          <w:b/>
          <w:sz w:val="24"/>
          <w:szCs w:val="24"/>
        </w:rPr>
      </w:pPr>
    </w:p>
    <w:p w:rsidR="00D066A5" w:rsidRPr="004134F9" w:rsidRDefault="00D066A5" w:rsidP="004C113C">
      <w:pPr>
        <w:jc w:val="both"/>
        <w:rPr>
          <w:rFonts w:ascii="Candara" w:hAnsi="Candara"/>
          <w:sz w:val="24"/>
          <w:szCs w:val="24"/>
        </w:rPr>
      </w:pPr>
      <w:r w:rsidRPr="004134F9">
        <w:rPr>
          <w:rFonts w:ascii="Candara" w:hAnsi="Candara"/>
          <w:b/>
          <w:sz w:val="24"/>
          <w:szCs w:val="24"/>
        </w:rPr>
        <w:t xml:space="preserve">Θέμα: Απάντηση στις δηλώσεις </w:t>
      </w:r>
      <w:r w:rsidR="00AD6C55" w:rsidRPr="004134F9">
        <w:rPr>
          <w:rFonts w:ascii="Candara" w:hAnsi="Candara"/>
          <w:b/>
          <w:sz w:val="24"/>
          <w:szCs w:val="24"/>
        </w:rPr>
        <w:t xml:space="preserve">και </w:t>
      </w:r>
      <w:r w:rsidRPr="004134F9">
        <w:rPr>
          <w:rFonts w:ascii="Candara" w:hAnsi="Candara"/>
          <w:b/>
          <w:sz w:val="24"/>
          <w:szCs w:val="24"/>
        </w:rPr>
        <w:t xml:space="preserve">στις νέες ανακοινώσεις του Υπουργού Παιδείας για </w:t>
      </w:r>
      <w:r w:rsidR="00AD6C55" w:rsidRPr="004134F9">
        <w:rPr>
          <w:rFonts w:ascii="Candara" w:hAnsi="Candara"/>
          <w:b/>
          <w:sz w:val="24"/>
          <w:szCs w:val="24"/>
        </w:rPr>
        <w:t xml:space="preserve">την </w:t>
      </w:r>
      <w:r w:rsidRPr="004134F9">
        <w:rPr>
          <w:rFonts w:ascii="Candara" w:hAnsi="Candara"/>
          <w:b/>
          <w:sz w:val="24"/>
          <w:szCs w:val="24"/>
        </w:rPr>
        <w:t xml:space="preserve">κάλυψη των κενών </w:t>
      </w:r>
    </w:p>
    <w:p w:rsidR="00D066A5" w:rsidRPr="004134F9" w:rsidRDefault="00D066A5" w:rsidP="004C113C">
      <w:pPr>
        <w:jc w:val="both"/>
        <w:rPr>
          <w:rFonts w:ascii="Candara" w:hAnsi="Candara"/>
          <w:sz w:val="24"/>
          <w:szCs w:val="24"/>
        </w:rPr>
      </w:pPr>
    </w:p>
    <w:p w:rsidR="00D066A5" w:rsidRPr="004134F9" w:rsidRDefault="00D066A5" w:rsidP="004C113C">
      <w:pPr>
        <w:jc w:val="both"/>
        <w:rPr>
          <w:rFonts w:ascii="Candara" w:hAnsi="Candara"/>
          <w:sz w:val="24"/>
          <w:szCs w:val="24"/>
        </w:rPr>
      </w:pPr>
    </w:p>
    <w:p w:rsidR="007F5F4F" w:rsidRPr="004134F9" w:rsidRDefault="00071701" w:rsidP="004C113C">
      <w:pPr>
        <w:spacing w:line="360" w:lineRule="auto"/>
        <w:jc w:val="both"/>
        <w:rPr>
          <w:rFonts w:ascii="Candara" w:hAnsi="Candara"/>
          <w:sz w:val="24"/>
          <w:szCs w:val="24"/>
        </w:rPr>
      </w:pPr>
      <w:r>
        <w:rPr>
          <w:rFonts w:ascii="Candara" w:hAnsi="Candara"/>
          <w:sz w:val="24"/>
          <w:szCs w:val="24"/>
        </w:rPr>
        <w:t xml:space="preserve">  </w:t>
      </w:r>
      <w:r w:rsidR="007F5F4F" w:rsidRPr="004134F9">
        <w:rPr>
          <w:rFonts w:ascii="Candara" w:hAnsi="Candara"/>
          <w:sz w:val="24"/>
          <w:szCs w:val="24"/>
        </w:rPr>
        <w:t xml:space="preserve">Με αφορμή τις νέες ανακοινώσεις </w:t>
      </w:r>
      <w:r>
        <w:rPr>
          <w:rFonts w:ascii="Candara" w:hAnsi="Candara"/>
          <w:sz w:val="24"/>
          <w:szCs w:val="24"/>
        </w:rPr>
        <w:t>στις οποίες</w:t>
      </w:r>
      <w:r w:rsidR="007F5F4F" w:rsidRPr="004134F9">
        <w:rPr>
          <w:rFonts w:ascii="Candara" w:hAnsi="Candara"/>
          <w:sz w:val="24"/>
          <w:szCs w:val="24"/>
        </w:rPr>
        <w:t xml:space="preserve"> προέβη ο Υπουργός Παιδείας</w:t>
      </w:r>
      <w:r w:rsidR="005264D7">
        <w:rPr>
          <w:rFonts w:ascii="Candara" w:hAnsi="Candara"/>
          <w:sz w:val="24"/>
          <w:szCs w:val="24"/>
        </w:rPr>
        <w:t xml:space="preserve">    </w:t>
      </w:r>
      <w:r w:rsidR="007F5F4F" w:rsidRPr="004134F9">
        <w:rPr>
          <w:rFonts w:ascii="Candara" w:hAnsi="Candara"/>
          <w:sz w:val="24"/>
          <w:szCs w:val="24"/>
        </w:rPr>
        <w:t xml:space="preserve"> κ. </w:t>
      </w:r>
      <w:proofErr w:type="spellStart"/>
      <w:r w:rsidR="007F5F4F" w:rsidRPr="004134F9">
        <w:rPr>
          <w:rFonts w:ascii="Candara" w:hAnsi="Candara"/>
          <w:sz w:val="24"/>
          <w:szCs w:val="24"/>
        </w:rPr>
        <w:t>Λοβέρδος</w:t>
      </w:r>
      <w:proofErr w:type="spellEnd"/>
      <w:r w:rsidR="007F5F4F" w:rsidRPr="004134F9">
        <w:rPr>
          <w:rFonts w:ascii="Candara" w:hAnsi="Candara"/>
          <w:sz w:val="24"/>
          <w:szCs w:val="24"/>
        </w:rPr>
        <w:t xml:space="preserve"> </w:t>
      </w:r>
      <w:r>
        <w:rPr>
          <w:rFonts w:ascii="Candara" w:hAnsi="Candara"/>
          <w:sz w:val="24"/>
          <w:szCs w:val="24"/>
        </w:rPr>
        <w:t>σχετικά με την</w:t>
      </w:r>
      <w:r w:rsidR="007F5F4F" w:rsidRPr="004134F9">
        <w:rPr>
          <w:rFonts w:ascii="Candara" w:hAnsi="Candara"/>
          <w:sz w:val="24"/>
          <w:szCs w:val="24"/>
        </w:rPr>
        <w:t xml:space="preserve"> κάλυψη των εκπαιδευτικών κενών</w:t>
      </w:r>
      <w:r>
        <w:rPr>
          <w:rFonts w:ascii="Candara" w:hAnsi="Candara"/>
          <w:sz w:val="24"/>
          <w:szCs w:val="24"/>
        </w:rPr>
        <w:t>,</w:t>
      </w:r>
      <w:r w:rsidR="007F5F4F" w:rsidRPr="004134F9">
        <w:rPr>
          <w:rFonts w:ascii="Candara" w:hAnsi="Candara"/>
          <w:sz w:val="24"/>
          <w:szCs w:val="24"/>
        </w:rPr>
        <w:t xml:space="preserve"> την ώρα που ολοκληρώνεται το πρώτο τρίμηνο του σχολικού έτους</w:t>
      </w:r>
      <w:r>
        <w:rPr>
          <w:rFonts w:ascii="Candara" w:hAnsi="Candara"/>
          <w:sz w:val="24"/>
          <w:szCs w:val="24"/>
        </w:rPr>
        <w:t>,</w:t>
      </w:r>
      <w:r w:rsidR="007F5F4F" w:rsidRPr="004134F9">
        <w:rPr>
          <w:rFonts w:ascii="Candara" w:hAnsi="Candara"/>
          <w:sz w:val="24"/>
          <w:szCs w:val="24"/>
        </w:rPr>
        <w:t xml:space="preserve">  επισημαίνουμε τα εξής:</w:t>
      </w:r>
    </w:p>
    <w:p w:rsidR="00071701" w:rsidRPr="005264D7" w:rsidRDefault="00071701" w:rsidP="004C113C">
      <w:pPr>
        <w:spacing w:line="360" w:lineRule="auto"/>
        <w:jc w:val="both"/>
        <w:rPr>
          <w:rFonts w:ascii="Candara" w:hAnsi="Candara"/>
          <w:b/>
          <w:sz w:val="24"/>
          <w:szCs w:val="24"/>
        </w:rPr>
      </w:pPr>
      <w:r w:rsidRPr="005264D7">
        <w:rPr>
          <w:rFonts w:ascii="Candara" w:hAnsi="Candara"/>
          <w:b/>
          <w:sz w:val="24"/>
          <w:szCs w:val="24"/>
        </w:rPr>
        <w:t xml:space="preserve">  Η εκπαιδευτική πολιτική δεν είναι δυνατό να ασκείται με ανέξοδες δηλώσεις και επικοινωνιακά παιχνίδια</w:t>
      </w:r>
      <w:r w:rsidR="007F5F4F" w:rsidRPr="005264D7">
        <w:rPr>
          <w:rFonts w:ascii="Candara" w:hAnsi="Candara"/>
          <w:b/>
          <w:sz w:val="24"/>
          <w:szCs w:val="24"/>
        </w:rPr>
        <w:t xml:space="preserve">. </w:t>
      </w:r>
    </w:p>
    <w:p w:rsidR="00071701" w:rsidRDefault="00071701" w:rsidP="004C113C">
      <w:pPr>
        <w:spacing w:line="360" w:lineRule="auto"/>
        <w:jc w:val="both"/>
        <w:rPr>
          <w:rFonts w:ascii="Candara" w:hAnsi="Candara"/>
          <w:sz w:val="24"/>
          <w:szCs w:val="24"/>
        </w:rPr>
      </w:pPr>
      <w:r w:rsidRPr="005264D7">
        <w:rPr>
          <w:rFonts w:ascii="Candara" w:hAnsi="Candara"/>
          <w:b/>
          <w:sz w:val="24"/>
          <w:szCs w:val="24"/>
        </w:rPr>
        <w:t xml:space="preserve">  Το Δ.Σ. της Δ.Ο.Ε. έχει αναδείξει σε κυρίαρχο αίτημα την άμεση πραγματοποίηση διορισμών</w:t>
      </w:r>
      <w:r>
        <w:rPr>
          <w:rFonts w:ascii="Candara" w:hAnsi="Candara"/>
          <w:sz w:val="24"/>
          <w:szCs w:val="24"/>
        </w:rPr>
        <w:t xml:space="preserve"> με ταυτόχρονη αποκατάσταση της αδικίας που επί χρόνια υφίστανται οι αδιόριστοι επιτυχόντες του τελευταίου διαγωνισμού του ΑΣΕΠ και οι συνάδελφοι που η προϋπηρεσία τους (με βάση το 60-40 που κατήργησε η κ. Διαμαντοπούλου) είναι ικαν</w:t>
      </w:r>
      <w:r w:rsidR="00352FB3">
        <w:rPr>
          <w:rFonts w:ascii="Candara" w:hAnsi="Candara"/>
          <w:sz w:val="24"/>
          <w:szCs w:val="24"/>
        </w:rPr>
        <w:t>ή</w:t>
      </w:r>
      <w:r>
        <w:rPr>
          <w:rFonts w:ascii="Candara" w:hAnsi="Candara"/>
          <w:sz w:val="24"/>
          <w:szCs w:val="24"/>
        </w:rPr>
        <w:t xml:space="preserve"> για το διορισμό τους.</w:t>
      </w:r>
    </w:p>
    <w:p w:rsidR="007F5F4F" w:rsidRPr="004134F9" w:rsidRDefault="00071701" w:rsidP="004C113C">
      <w:pPr>
        <w:spacing w:line="360" w:lineRule="auto"/>
        <w:jc w:val="both"/>
        <w:rPr>
          <w:rFonts w:ascii="Candara" w:hAnsi="Candara"/>
          <w:sz w:val="24"/>
          <w:szCs w:val="24"/>
        </w:rPr>
      </w:pPr>
      <w:r w:rsidRPr="005264D7">
        <w:rPr>
          <w:rFonts w:ascii="Candara" w:hAnsi="Candara"/>
          <w:b/>
          <w:sz w:val="24"/>
          <w:szCs w:val="24"/>
        </w:rPr>
        <w:t xml:space="preserve">   </w:t>
      </w:r>
      <w:r w:rsidR="007F5F4F" w:rsidRPr="005264D7">
        <w:rPr>
          <w:rFonts w:ascii="Candara" w:hAnsi="Candara"/>
          <w:b/>
          <w:sz w:val="24"/>
          <w:szCs w:val="24"/>
        </w:rPr>
        <w:t xml:space="preserve">Ο κ. </w:t>
      </w:r>
      <w:proofErr w:type="spellStart"/>
      <w:r w:rsidR="007F5F4F" w:rsidRPr="005264D7">
        <w:rPr>
          <w:rFonts w:ascii="Candara" w:hAnsi="Candara"/>
          <w:b/>
          <w:sz w:val="24"/>
          <w:szCs w:val="24"/>
        </w:rPr>
        <w:t>Λοβέρδος</w:t>
      </w:r>
      <w:proofErr w:type="spellEnd"/>
      <w:r w:rsidR="007F5F4F" w:rsidRPr="005264D7">
        <w:rPr>
          <w:rFonts w:ascii="Candara" w:hAnsi="Candara"/>
          <w:b/>
          <w:sz w:val="24"/>
          <w:szCs w:val="24"/>
        </w:rPr>
        <w:t xml:space="preserve"> αφού δεν άκουσε τις εισηγήσεις της Δ.Ο.Ε. από τον περασμένο Ιούνιο για </w:t>
      </w:r>
      <w:r w:rsidRPr="005264D7">
        <w:rPr>
          <w:rFonts w:ascii="Candara" w:hAnsi="Candara"/>
          <w:b/>
          <w:sz w:val="24"/>
          <w:szCs w:val="24"/>
        </w:rPr>
        <w:t>την πραγματοποίηση μόνιμων διορισμών</w:t>
      </w:r>
      <w:r>
        <w:rPr>
          <w:rFonts w:ascii="Candara" w:hAnsi="Candara"/>
          <w:sz w:val="24"/>
          <w:szCs w:val="24"/>
        </w:rPr>
        <w:t xml:space="preserve"> ως μόνη λύση για το θέμα των</w:t>
      </w:r>
      <w:r w:rsidR="007F5F4F" w:rsidRPr="004134F9">
        <w:rPr>
          <w:rFonts w:ascii="Candara" w:hAnsi="Candara"/>
          <w:sz w:val="24"/>
          <w:szCs w:val="24"/>
        </w:rPr>
        <w:t xml:space="preserve"> κεν</w:t>
      </w:r>
      <w:r>
        <w:rPr>
          <w:rFonts w:ascii="Candara" w:hAnsi="Candara"/>
          <w:sz w:val="24"/>
          <w:szCs w:val="24"/>
        </w:rPr>
        <w:t>ών</w:t>
      </w:r>
      <w:r w:rsidR="007F5F4F" w:rsidRPr="004134F9">
        <w:rPr>
          <w:rFonts w:ascii="Candara" w:hAnsi="Candara"/>
          <w:sz w:val="24"/>
          <w:szCs w:val="24"/>
        </w:rPr>
        <w:t xml:space="preserve"> που θα παρουσιάζονταν με την έναρξη της νέας σχολικής χρονιάς</w:t>
      </w:r>
      <w:r w:rsidR="005264D7">
        <w:rPr>
          <w:rFonts w:ascii="Candara" w:hAnsi="Candara"/>
          <w:sz w:val="24"/>
          <w:szCs w:val="24"/>
        </w:rPr>
        <w:t>,</w:t>
      </w:r>
      <w:r w:rsidR="007F5F4F" w:rsidRPr="004134F9">
        <w:rPr>
          <w:rFonts w:ascii="Candara" w:hAnsi="Candara"/>
          <w:sz w:val="24"/>
          <w:szCs w:val="24"/>
        </w:rPr>
        <w:t xml:space="preserve"> μπροστά στη</w:t>
      </w:r>
      <w:r w:rsidR="005264D7">
        <w:rPr>
          <w:rFonts w:ascii="Candara" w:hAnsi="Candara"/>
          <w:sz w:val="24"/>
          <w:szCs w:val="24"/>
        </w:rPr>
        <w:t>ν οδυνηρή</w:t>
      </w:r>
      <w:r w:rsidR="007F5F4F" w:rsidRPr="004134F9">
        <w:rPr>
          <w:rFonts w:ascii="Candara" w:hAnsi="Candara"/>
          <w:sz w:val="24"/>
          <w:szCs w:val="24"/>
        </w:rPr>
        <w:t xml:space="preserve"> πραγματικότητα </w:t>
      </w:r>
      <w:r w:rsidR="007F5F4F" w:rsidRPr="005264D7">
        <w:rPr>
          <w:rFonts w:ascii="Candara" w:hAnsi="Candara"/>
          <w:b/>
          <w:sz w:val="24"/>
          <w:szCs w:val="24"/>
        </w:rPr>
        <w:t>επιχειρεί με επικοινωνιακ</w:t>
      </w:r>
      <w:r w:rsidR="005264D7" w:rsidRPr="005264D7">
        <w:rPr>
          <w:rFonts w:ascii="Candara" w:hAnsi="Candara"/>
          <w:b/>
          <w:sz w:val="24"/>
          <w:szCs w:val="24"/>
        </w:rPr>
        <w:t>ά</w:t>
      </w:r>
      <w:r w:rsidR="007F5F4F" w:rsidRPr="005264D7">
        <w:rPr>
          <w:rFonts w:ascii="Candara" w:hAnsi="Candara"/>
          <w:b/>
          <w:sz w:val="24"/>
          <w:szCs w:val="24"/>
        </w:rPr>
        <w:t xml:space="preserve"> </w:t>
      </w:r>
      <w:r w:rsidR="005264D7" w:rsidRPr="005264D7">
        <w:rPr>
          <w:rFonts w:ascii="Candara" w:hAnsi="Candara"/>
          <w:b/>
          <w:sz w:val="24"/>
          <w:szCs w:val="24"/>
        </w:rPr>
        <w:t>παιχνίδια</w:t>
      </w:r>
      <w:r w:rsidR="007F5F4F" w:rsidRPr="005264D7">
        <w:rPr>
          <w:rFonts w:ascii="Candara" w:hAnsi="Candara"/>
          <w:b/>
          <w:sz w:val="24"/>
          <w:szCs w:val="24"/>
        </w:rPr>
        <w:t xml:space="preserve"> και </w:t>
      </w:r>
      <w:r w:rsidR="005264D7" w:rsidRPr="005264D7">
        <w:rPr>
          <w:rFonts w:ascii="Candara" w:hAnsi="Candara"/>
          <w:b/>
          <w:sz w:val="24"/>
          <w:szCs w:val="24"/>
        </w:rPr>
        <w:t xml:space="preserve">εξαγγελίες δίχως αντίκρισμα </w:t>
      </w:r>
      <w:r w:rsidR="007F5F4F" w:rsidRPr="005264D7">
        <w:rPr>
          <w:rFonts w:ascii="Candara" w:hAnsi="Candara"/>
          <w:b/>
          <w:sz w:val="24"/>
          <w:szCs w:val="24"/>
        </w:rPr>
        <w:t xml:space="preserve"> να </w:t>
      </w:r>
      <w:r w:rsidR="005264D7" w:rsidRPr="005264D7">
        <w:rPr>
          <w:rFonts w:ascii="Candara" w:hAnsi="Candara"/>
          <w:b/>
          <w:sz w:val="24"/>
          <w:szCs w:val="24"/>
        </w:rPr>
        <w:t>εξαπατήσει γονείς και εκπαιδευτικούς.</w:t>
      </w:r>
      <w:r w:rsidR="007F5F4F" w:rsidRPr="004134F9">
        <w:rPr>
          <w:rFonts w:ascii="Candara" w:hAnsi="Candara"/>
          <w:sz w:val="24"/>
          <w:szCs w:val="24"/>
        </w:rPr>
        <w:t xml:space="preserve"> </w:t>
      </w:r>
    </w:p>
    <w:p w:rsidR="007F5F4F" w:rsidRPr="004134F9" w:rsidRDefault="005264D7" w:rsidP="004C113C">
      <w:pPr>
        <w:spacing w:line="360" w:lineRule="auto"/>
        <w:jc w:val="both"/>
        <w:rPr>
          <w:rFonts w:ascii="Candara" w:hAnsi="Candara"/>
          <w:sz w:val="24"/>
          <w:szCs w:val="24"/>
        </w:rPr>
      </w:pPr>
      <w:r>
        <w:rPr>
          <w:rFonts w:ascii="Candara" w:hAnsi="Candara"/>
          <w:sz w:val="24"/>
          <w:szCs w:val="24"/>
        </w:rPr>
        <w:t xml:space="preserve">  Με απίστευτη επίδειξη αναλγησίας επιμένει να κ</w:t>
      </w:r>
      <w:r w:rsidR="007F5F4F" w:rsidRPr="004134F9">
        <w:rPr>
          <w:rFonts w:ascii="Candara" w:hAnsi="Candara"/>
          <w:sz w:val="24"/>
          <w:szCs w:val="24"/>
        </w:rPr>
        <w:t xml:space="preserve">ρατά </w:t>
      </w:r>
      <w:r>
        <w:rPr>
          <w:rFonts w:ascii="Candara" w:hAnsi="Candara"/>
          <w:sz w:val="24"/>
          <w:szCs w:val="24"/>
        </w:rPr>
        <w:t>σε ομηρεία</w:t>
      </w:r>
      <w:r w:rsidR="007F5F4F" w:rsidRPr="004134F9">
        <w:rPr>
          <w:rFonts w:ascii="Candara" w:hAnsi="Candara"/>
          <w:sz w:val="24"/>
          <w:szCs w:val="24"/>
        </w:rPr>
        <w:t xml:space="preserve"> τριακόσιους (300) συναδέλφους </w:t>
      </w:r>
      <w:r>
        <w:rPr>
          <w:rFonts w:ascii="Candara" w:hAnsi="Candara"/>
          <w:sz w:val="24"/>
          <w:szCs w:val="24"/>
        </w:rPr>
        <w:t xml:space="preserve">μας </w:t>
      </w:r>
      <w:r w:rsidR="007F5F4F" w:rsidRPr="004134F9">
        <w:rPr>
          <w:rFonts w:ascii="Candara" w:hAnsi="Candara"/>
          <w:sz w:val="24"/>
          <w:szCs w:val="24"/>
        </w:rPr>
        <w:t>που πληρούν τις προϋποθέσεις για συνταξιοδότηση και έχουν</w:t>
      </w:r>
      <w:r>
        <w:rPr>
          <w:rFonts w:ascii="Candara" w:hAnsi="Candara"/>
          <w:sz w:val="24"/>
          <w:szCs w:val="24"/>
        </w:rPr>
        <w:t>, στη μεγάλη τους πλειοψηφία,</w:t>
      </w:r>
      <w:r w:rsidR="007F5F4F" w:rsidRPr="004134F9">
        <w:rPr>
          <w:rFonts w:ascii="Candara" w:hAnsi="Candara"/>
          <w:sz w:val="24"/>
          <w:szCs w:val="24"/>
        </w:rPr>
        <w:t xml:space="preserve"> σοβαρούς λόγους υγείας. </w:t>
      </w:r>
    </w:p>
    <w:p w:rsidR="007F5F4F" w:rsidRDefault="005264D7" w:rsidP="004C113C">
      <w:pPr>
        <w:spacing w:line="360" w:lineRule="auto"/>
        <w:jc w:val="both"/>
        <w:rPr>
          <w:rFonts w:ascii="Candara" w:hAnsi="Candara"/>
          <w:sz w:val="24"/>
          <w:szCs w:val="24"/>
        </w:rPr>
      </w:pPr>
      <w:r>
        <w:rPr>
          <w:rFonts w:ascii="Candara" w:hAnsi="Candara"/>
          <w:sz w:val="24"/>
          <w:szCs w:val="24"/>
        </w:rPr>
        <w:t xml:space="preserve">  Επιχειρεί να δημιουργήσει, με επαναλαμβανόμενες δηλώσεις, κλίμα αποδοχής της εθελοντικής εργασίας. Αφού στην αρχή μίλησε για εθελοντές με ανταμοιβή ψίχουλα προϋπηρεσίας, τώρα προσπαθεί να δελεάσει </w:t>
      </w:r>
      <w:r w:rsidR="00D64AB1">
        <w:rPr>
          <w:rFonts w:ascii="Candara" w:hAnsi="Candara"/>
          <w:sz w:val="24"/>
          <w:szCs w:val="24"/>
        </w:rPr>
        <w:t xml:space="preserve">με </w:t>
      </w:r>
      <w:r w:rsidR="00D64AB1" w:rsidRPr="00D64AB1">
        <w:rPr>
          <w:rFonts w:ascii="Candara" w:hAnsi="Candara"/>
          <w:sz w:val="24"/>
          <w:szCs w:val="24"/>
        </w:rPr>
        <w:t>το αστρονομικό ποσό των τριακοσίων (300) ευρώ ως πρόσθετο επίδομα</w:t>
      </w:r>
      <w:r w:rsidR="00D64AB1">
        <w:rPr>
          <w:rFonts w:ascii="Candara" w:hAnsi="Candara"/>
          <w:sz w:val="24"/>
          <w:szCs w:val="24"/>
        </w:rPr>
        <w:t xml:space="preserve">, τις </w:t>
      </w:r>
      <w:r w:rsidR="007F5F4F" w:rsidRPr="004134F9">
        <w:rPr>
          <w:rFonts w:ascii="Candara" w:hAnsi="Candara"/>
          <w:sz w:val="24"/>
          <w:szCs w:val="24"/>
        </w:rPr>
        <w:t xml:space="preserve">εκπαιδευτικούς </w:t>
      </w:r>
      <w:r w:rsidR="00D64AB1">
        <w:rPr>
          <w:rFonts w:ascii="Candara" w:hAnsi="Candara"/>
          <w:sz w:val="24"/>
          <w:szCs w:val="24"/>
        </w:rPr>
        <w:t>που βρίσκονται σε άδεια για</w:t>
      </w:r>
      <w:r w:rsidR="007F5F4F" w:rsidRPr="004134F9">
        <w:rPr>
          <w:rFonts w:ascii="Candara" w:hAnsi="Candara"/>
          <w:sz w:val="24"/>
          <w:szCs w:val="24"/>
        </w:rPr>
        <w:t xml:space="preserve"> την ανατροφή παιδιού </w:t>
      </w:r>
      <w:r w:rsidR="00D64AB1">
        <w:rPr>
          <w:rFonts w:ascii="Candara" w:hAnsi="Candara"/>
          <w:sz w:val="24"/>
          <w:szCs w:val="24"/>
        </w:rPr>
        <w:t xml:space="preserve">ώστε να εργάζονται στο διάστημα </w:t>
      </w:r>
      <w:r w:rsidR="00EB6163" w:rsidRPr="004134F9">
        <w:rPr>
          <w:rFonts w:ascii="Candara" w:hAnsi="Candara"/>
          <w:sz w:val="24"/>
          <w:szCs w:val="24"/>
        </w:rPr>
        <w:t xml:space="preserve">για το οποίο πήραν άδεια. </w:t>
      </w:r>
    </w:p>
    <w:p w:rsidR="00AD6C55" w:rsidRPr="00D64AB1" w:rsidRDefault="00D64AB1" w:rsidP="004C113C">
      <w:pPr>
        <w:spacing w:line="360" w:lineRule="auto"/>
        <w:jc w:val="both"/>
        <w:rPr>
          <w:rFonts w:ascii="Candara" w:hAnsi="Candara"/>
          <w:b/>
          <w:sz w:val="24"/>
          <w:szCs w:val="24"/>
        </w:rPr>
      </w:pPr>
      <w:r>
        <w:rPr>
          <w:rFonts w:ascii="Candara" w:hAnsi="Candara"/>
          <w:sz w:val="24"/>
          <w:szCs w:val="24"/>
        </w:rPr>
        <w:t xml:space="preserve">  Από την αρχή της </w:t>
      </w:r>
      <w:r w:rsidRPr="00D64AB1">
        <w:rPr>
          <w:rFonts w:ascii="Candara" w:hAnsi="Candara"/>
          <w:b/>
          <w:sz w:val="24"/>
          <w:szCs w:val="24"/>
        </w:rPr>
        <w:t xml:space="preserve">χρονιάς διαπιστώνει κενά, ως ντέντεκτιβ, τα οποία τελικά δεν καλύπτει αφού δεν προχωρά ούτε καν στις </w:t>
      </w:r>
      <w:r w:rsidR="00E3278E" w:rsidRPr="00D64AB1">
        <w:rPr>
          <w:rFonts w:ascii="Candara" w:hAnsi="Candara"/>
          <w:b/>
          <w:sz w:val="24"/>
          <w:szCs w:val="24"/>
        </w:rPr>
        <w:t xml:space="preserve"> προσλήψεις αναπληρωτών που </w:t>
      </w:r>
      <w:r w:rsidRPr="00D64AB1">
        <w:rPr>
          <w:rFonts w:ascii="Candara" w:hAnsi="Candara"/>
          <w:b/>
          <w:sz w:val="24"/>
          <w:szCs w:val="24"/>
        </w:rPr>
        <w:t>όφειλε</w:t>
      </w:r>
      <w:r w:rsidR="00E3278E" w:rsidRPr="00D64AB1">
        <w:rPr>
          <w:rFonts w:ascii="Candara" w:hAnsi="Candara"/>
          <w:b/>
          <w:sz w:val="24"/>
          <w:szCs w:val="24"/>
        </w:rPr>
        <w:t xml:space="preserve"> να </w:t>
      </w:r>
      <w:r w:rsidRPr="00D64AB1">
        <w:rPr>
          <w:rFonts w:ascii="Candara" w:hAnsi="Candara"/>
          <w:b/>
          <w:sz w:val="24"/>
          <w:szCs w:val="24"/>
        </w:rPr>
        <w:t>έχει, ήδη, πραγματοποιήσει στο σύνολό τους</w:t>
      </w:r>
      <w:r w:rsidR="00E3278E" w:rsidRPr="00D64AB1">
        <w:rPr>
          <w:rFonts w:ascii="Candara" w:hAnsi="Candara"/>
          <w:b/>
          <w:sz w:val="24"/>
          <w:szCs w:val="24"/>
        </w:rPr>
        <w:t xml:space="preserve">. </w:t>
      </w:r>
    </w:p>
    <w:p w:rsidR="00AD6C55" w:rsidRDefault="00D64AB1" w:rsidP="004C113C">
      <w:pPr>
        <w:spacing w:line="360" w:lineRule="auto"/>
        <w:jc w:val="both"/>
        <w:rPr>
          <w:rFonts w:ascii="Candara" w:hAnsi="Candara"/>
          <w:sz w:val="24"/>
          <w:szCs w:val="24"/>
        </w:rPr>
      </w:pPr>
      <w:r>
        <w:rPr>
          <w:rFonts w:ascii="Candara" w:hAnsi="Candara"/>
          <w:sz w:val="24"/>
          <w:szCs w:val="24"/>
        </w:rPr>
        <w:t xml:space="preserve">  </w:t>
      </w:r>
      <w:r w:rsidR="00AD6C55" w:rsidRPr="004134F9">
        <w:rPr>
          <w:rFonts w:ascii="Candara" w:hAnsi="Candara"/>
          <w:sz w:val="24"/>
          <w:szCs w:val="24"/>
        </w:rPr>
        <w:t>Το Δ.Σ. της Δ.Ο.Ε.  επιμένει ότι η μόνη λύση αντιμετώπισης των εκπαιδευτικών κ</w:t>
      </w:r>
      <w:r>
        <w:rPr>
          <w:rFonts w:ascii="Candara" w:hAnsi="Candara"/>
          <w:sz w:val="24"/>
          <w:szCs w:val="24"/>
        </w:rPr>
        <w:t>ενών είναι οι μόνιμοι διορισμοί και καλεί τον Υπουργό Παιδείας να αφήσει τις υποσχέσεις και να προχωρήσει άμεσα στο διορισμό όλων των εκπαιδευτικών που έχουν τις απαραίτητες προϋποθέσεις (επιτυχία ΑΣΕΠ, προϋπηρεσία) αλλά και όλων όσων είναι απαραίτητοι για να λειτουργήσουν σωστά τα σχολεία</w:t>
      </w:r>
      <w:bookmarkStart w:id="0" w:name="_GoBack"/>
      <w:bookmarkEnd w:id="0"/>
      <w:r w:rsidR="00AD6C55" w:rsidRPr="004134F9">
        <w:rPr>
          <w:rFonts w:ascii="Candara" w:hAnsi="Candara"/>
          <w:sz w:val="24"/>
          <w:szCs w:val="24"/>
        </w:rPr>
        <w:t xml:space="preserve">. </w:t>
      </w:r>
    </w:p>
    <w:p w:rsidR="004C113C" w:rsidRPr="004134F9" w:rsidRDefault="004C113C" w:rsidP="004C113C">
      <w:pPr>
        <w:jc w:val="both"/>
        <w:rPr>
          <w:rFonts w:ascii="Candara" w:hAnsi="Candara"/>
          <w:sz w:val="24"/>
          <w:szCs w:val="24"/>
        </w:rPr>
      </w:pPr>
      <w:r>
        <w:rPr>
          <w:rFonts w:ascii="Candara" w:hAnsi="Candara"/>
          <w:noProof/>
          <w:lang w:eastAsia="el-GR"/>
        </w:rPr>
        <w:drawing>
          <wp:inline distT="0" distB="0" distL="0" distR="0">
            <wp:extent cx="5274310" cy="1532787"/>
            <wp:effectExtent l="19050" t="0" r="2540" b="0"/>
            <wp:docPr id="4" name="Εικόνα 4"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ZIFRES DOE 2013  B"/>
                    <pic:cNvPicPr>
                      <a:picLocks noChangeAspect="1" noChangeArrowheads="1"/>
                    </pic:cNvPicPr>
                  </pic:nvPicPr>
                  <pic:blipFill>
                    <a:blip r:embed="rId6" cstate="print"/>
                    <a:srcRect/>
                    <a:stretch>
                      <a:fillRect/>
                    </a:stretch>
                  </pic:blipFill>
                  <pic:spPr bwMode="auto">
                    <a:xfrm>
                      <a:off x="0" y="0"/>
                      <a:ext cx="5274310" cy="1532787"/>
                    </a:xfrm>
                    <a:prstGeom prst="rect">
                      <a:avLst/>
                    </a:prstGeom>
                    <a:noFill/>
                    <a:ln w="9525">
                      <a:noFill/>
                      <a:miter lim="800000"/>
                      <a:headEnd/>
                      <a:tailEnd/>
                    </a:ln>
                  </pic:spPr>
                </pic:pic>
              </a:graphicData>
            </a:graphic>
          </wp:inline>
        </w:drawing>
      </w:r>
    </w:p>
    <w:sectPr w:rsidR="004C113C" w:rsidRPr="004134F9" w:rsidSect="00766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4410"/>
    <w:multiLevelType w:val="hybridMultilevel"/>
    <w:tmpl w:val="5784F02C"/>
    <w:lvl w:ilvl="0" w:tplc="D554B75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5F7BDA"/>
    <w:multiLevelType w:val="hybridMultilevel"/>
    <w:tmpl w:val="F5267246"/>
    <w:lvl w:ilvl="0" w:tplc="E3F01E7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D81B7F"/>
    <w:multiLevelType w:val="hybridMultilevel"/>
    <w:tmpl w:val="68AAE1C6"/>
    <w:lvl w:ilvl="0" w:tplc="908CF79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6F3E89"/>
    <w:multiLevelType w:val="hybridMultilevel"/>
    <w:tmpl w:val="0AC483DA"/>
    <w:lvl w:ilvl="0" w:tplc="D510789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B4F0A3A"/>
    <w:multiLevelType w:val="hybridMultilevel"/>
    <w:tmpl w:val="3DA099CE"/>
    <w:lvl w:ilvl="0" w:tplc="825EC75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EF73A2"/>
    <w:multiLevelType w:val="hybridMultilevel"/>
    <w:tmpl w:val="D1B4681A"/>
    <w:lvl w:ilvl="0" w:tplc="B308A5B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C62"/>
    <w:rsid w:val="000008B2"/>
    <w:rsid w:val="0000156F"/>
    <w:rsid w:val="00001F64"/>
    <w:rsid w:val="00002076"/>
    <w:rsid w:val="00002846"/>
    <w:rsid w:val="00005289"/>
    <w:rsid w:val="000061F0"/>
    <w:rsid w:val="00010AFD"/>
    <w:rsid w:val="00010E2D"/>
    <w:rsid w:val="00013DBA"/>
    <w:rsid w:val="00015BDB"/>
    <w:rsid w:val="00017458"/>
    <w:rsid w:val="000205A4"/>
    <w:rsid w:val="00021A4F"/>
    <w:rsid w:val="00022A63"/>
    <w:rsid w:val="00025BD8"/>
    <w:rsid w:val="00030203"/>
    <w:rsid w:val="00034D30"/>
    <w:rsid w:val="00036FAB"/>
    <w:rsid w:val="00037E8B"/>
    <w:rsid w:val="00042023"/>
    <w:rsid w:val="00045423"/>
    <w:rsid w:val="00045C25"/>
    <w:rsid w:val="00046BB0"/>
    <w:rsid w:val="00046DE8"/>
    <w:rsid w:val="00052C97"/>
    <w:rsid w:val="00052DBF"/>
    <w:rsid w:val="0005329D"/>
    <w:rsid w:val="00054463"/>
    <w:rsid w:val="000553D4"/>
    <w:rsid w:val="0005615C"/>
    <w:rsid w:val="00056BBE"/>
    <w:rsid w:val="00057AD5"/>
    <w:rsid w:val="00063A0B"/>
    <w:rsid w:val="00064158"/>
    <w:rsid w:val="00064665"/>
    <w:rsid w:val="0006687B"/>
    <w:rsid w:val="00070452"/>
    <w:rsid w:val="00071701"/>
    <w:rsid w:val="00071D17"/>
    <w:rsid w:val="00072F29"/>
    <w:rsid w:val="00077CC5"/>
    <w:rsid w:val="00080576"/>
    <w:rsid w:val="000812D1"/>
    <w:rsid w:val="00084E57"/>
    <w:rsid w:val="00085DDE"/>
    <w:rsid w:val="000863C9"/>
    <w:rsid w:val="00086B62"/>
    <w:rsid w:val="00086CFA"/>
    <w:rsid w:val="0008709E"/>
    <w:rsid w:val="000902DE"/>
    <w:rsid w:val="00092AF7"/>
    <w:rsid w:val="0009339D"/>
    <w:rsid w:val="00094238"/>
    <w:rsid w:val="00094F66"/>
    <w:rsid w:val="000962B3"/>
    <w:rsid w:val="000967F4"/>
    <w:rsid w:val="00097391"/>
    <w:rsid w:val="000A33FB"/>
    <w:rsid w:val="000A4A53"/>
    <w:rsid w:val="000B364D"/>
    <w:rsid w:val="000B476E"/>
    <w:rsid w:val="000B7AA5"/>
    <w:rsid w:val="000C0B04"/>
    <w:rsid w:val="000C4CC3"/>
    <w:rsid w:val="000C52D1"/>
    <w:rsid w:val="000C6491"/>
    <w:rsid w:val="000D0003"/>
    <w:rsid w:val="000D053B"/>
    <w:rsid w:val="000D087A"/>
    <w:rsid w:val="000D0AF8"/>
    <w:rsid w:val="000E062E"/>
    <w:rsid w:val="000E260A"/>
    <w:rsid w:val="000E47DE"/>
    <w:rsid w:val="000F29EF"/>
    <w:rsid w:val="000F50AD"/>
    <w:rsid w:val="000F6F0A"/>
    <w:rsid w:val="000F7AC2"/>
    <w:rsid w:val="00100C5E"/>
    <w:rsid w:val="00100DCF"/>
    <w:rsid w:val="00102C3B"/>
    <w:rsid w:val="001078AD"/>
    <w:rsid w:val="00107E00"/>
    <w:rsid w:val="001117C5"/>
    <w:rsid w:val="00112428"/>
    <w:rsid w:val="0011288E"/>
    <w:rsid w:val="00114B8F"/>
    <w:rsid w:val="001170D7"/>
    <w:rsid w:val="00124008"/>
    <w:rsid w:val="001253C5"/>
    <w:rsid w:val="0012665A"/>
    <w:rsid w:val="001273D3"/>
    <w:rsid w:val="001300FE"/>
    <w:rsid w:val="00131C6C"/>
    <w:rsid w:val="00133A18"/>
    <w:rsid w:val="001420D6"/>
    <w:rsid w:val="00143E48"/>
    <w:rsid w:val="00146B09"/>
    <w:rsid w:val="0015129B"/>
    <w:rsid w:val="00151611"/>
    <w:rsid w:val="0016332E"/>
    <w:rsid w:val="00163613"/>
    <w:rsid w:val="001647FE"/>
    <w:rsid w:val="00167C88"/>
    <w:rsid w:val="00171332"/>
    <w:rsid w:val="00171808"/>
    <w:rsid w:val="00172320"/>
    <w:rsid w:val="001730E4"/>
    <w:rsid w:val="00173E97"/>
    <w:rsid w:val="0017512C"/>
    <w:rsid w:val="00180C4A"/>
    <w:rsid w:val="00181CDA"/>
    <w:rsid w:val="00181ED3"/>
    <w:rsid w:val="00182990"/>
    <w:rsid w:val="00182F76"/>
    <w:rsid w:val="00183A24"/>
    <w:rsid w:val="00183CA6"/>
    <w:rsid w:val="0018538E"/>
    <w:rsid w:val="00185441"/>
    <w:rsid w:val="001929D6"/>
    <w:rsid w:val="001946E2"/>
    <w:rsid w:val="00195C74"/>
    <w:rsid w:val="001A129E"/>
    <w:rsid w:val="001A1601"/>
    <w:rsid w:val="001A2621"/>
    <w:rsid w:val="001A3060"/>
    <w:rsid w:val="001A50A2"/>
    <w:rsid w:val="001B20F9"/>
    <w:rsid w:val="001B5B7F"/>
    <w:rsid w:val="001B5E2D"/>
    <w:rsid w:val="001B644E"/>
    <w:rsid w:val="001B75CD"/>
    <w:rsid w:val="001B787E"/>
    <w:rsid w:val="001C320E"/>
    <w:rsid w:val="001C40FD"/>
    <w:rsid w:val="001C5208"/>
    <w:rsid w:val="001C5451"/>
    <w:rsid w:val="001C575B"/>
    <w:rsid w:val="001D0F4B"/>
    <w:rsid w:val="001D2491"/>
    <w:rsid w:val="001D40F5"/>
    <w:rsid w:val="001E43D3"/>
    <w:rsid w:val="001E4942"/>
    <w:rsid w:val="001F1AEC"/>
    <w:rsid w:val="001F3317"/>
    <w:rsid w:val="001F4421"/>
    <w:rsid w:val="00206674"/>
    <w:rsid w:val="002076FB"/>
    <w:rsid w:val="002118A6"/>
    <w:rsid w:val="00214C91"/>
    <w:rsid w:val="002161F4"/>
    <w:rsid w:val="0022052A"/>
    <w:rsid w:val="00221DF2"/>
    <w:rsid w:val="00222CFA"/>
    <w:rsid w:val="00222FD8"/>
    <w:rsid w:val="00224759"/>
    <w:rsid w:val="00224FEE"/>
    <w:rsid w:val="00225692"/>
    <w:rsid w:val="00225C55"/>
    <w:rsid w:val="0023275E"/>
    <w:rsid w:val="00232B48"/>
    <w:rsid w:val="00234E11"/>
    <w:rsid w:val="0023567E"/>
    <w:rsid w:val="0023667E"/>
    <w:rsid w:val="002370A8"/>
    <w:rsid w:val="00237B81"/>
    <w:rsid w:val="00240962"/>
    <w:rsid w:val="002433C8"/>
    <w:rsid w:val="002459A9"/>
    <w:rsid w:val="00245C21"/>
    <w:rsid w:val="00246F20"/>
    <w:rsid w:val="002473CE"/>
    <w:rsid w:val="00254BD6"/>
    <w:rsid w:val="0025749D"/>
    <w:rsid w:val="002574D6"/>
    <w:rsid w:val="00262F47"/>
    <w:rsid w:val="002630DD"/>
    <w:rsid w:val="0026367E"/>
    <w:rsid w:val="00263F60"/>
    <w:rsid w:val="00265542"/>
    <w:rsid w:val="0028078D"/>
    <w:rsid w:val="002820E6"/>
    <w:rsid w:val="002841C3"/>
    <w:rsid w:val="002849B8"/>
    <w:rsid w:val="00284DF8"/>
    <w:rsid w:val="00285E94"/>
    <w:rsid w:val="00286B35"/>
    <w:rsid w:val="002920DF"/>
    <w:rsid w:val="00292A2A"/>
    <w:rsid w:val="00296144"/>
    <w:rsid w:val="002962EA"/>
    <w:rsid w:val="00296D49"/>
    <w:rsid w:val="002A0290"/>
    <w:rsid w:val="002A14C5"/>
    <w:rsid w:val="002A23D4"/>
    <w:rsid w:val="002A334E"/>
    <w:rsid w:val="002A7CAE"/>
    <w:rsid w:val="002B0E6F"/>
    <w:rsid w:val="002B26AA"/>
    <w:rsid w:val="002B4F08"/>
    <w:rsid w:val="002B628B"/>
    <w:rsid w:val="002B684A"/>
    <w:rsid w:val="002C1735"/>
    <w:rsid w:val="002D1732"/>
    <w:rsid w:val="002D3C3F"/>
    <w:rsid w:val="002D487C"/>
    <w:rsid w:val="002D4F63"/>
    <w:rsid w:val="002E0594"/>
    <w:rsid w:val="002E105C"/>
    <w:rsid w:val="002E1DB2"/>
    <w:rsid w:val="002E2654"/>
    <w:rsid w:val="002E2833"/>
    <w:rsid w:val="002E41A6"/>
    <w:rsid w:val="002E53C6"/>
    <w:rsid w:val="002E5529"/>
    <w:rsid w:val="002E575C"/>
    <w:rsid w:val="002F1C54"/>
    <w:rsid w:val="002F4449"/>
    <w:rsid w:val="00301708"/>
    <w:rsid w:val="00302E38"/>
    <w:rsid w:val="00303564"/>
    <w:rsid w:val="00304F0A"/>
    <w:rsid w:val="00306A7E"/>
    <w:rsid w:val="00307604"/>
    <w:rsid w:val="003106A4"/>
    <w:rsid w:val="00310CB4"/>
    <w:rsid w:val="00312764"/>
    <w:rsid w:val="003136A9"/>
    <w:rsid w:val="00315140"/>
    <w:rsid w:val="00315866"/>
    <w:rsid w:val="0031686F"/>
    <w:rsid w:val="003247A4"/>
    <w:rsid w:val="003257F7"/>
    <w:rsid w:val="00327C91"/>
    <w:rsid w:val="00330E9E"/>
    <w:rsid w:val="0033213D"/>
    <w:rsid w:val="00333202"/>
    <w:rsid w:val="00335492"/>
    <w:rsid w:val="0033689F"/>
    <w:rsid w:val="00341879"/>
    <w:rsid w:val="00341C8C"/>
    <w:rsid w:val="0034258B"/>
    <w:rsid w:val="00343A2F"/>
    <w:rsid w:val="00345C84"/>
    <w:rsid w:val="00347596"/>
    <w:rsid w:val="00350EF9"/>
    <w:rsid w:val="00351147"/>
    <w:rsid w:val="0035204C"/>
    <w:rsid w:val="00352422"/>
    <w:rsid w:val="00352FB3"/>
    <w:rsid w:val="003556EE"/>
    <w:rsid w:val="00355E4E"/>
    <w:rsid w:val="003620B0"/>
    <w:rsid w:val="00364705"/>
    <w:rsid w:val="0036509E"/>
    <w:rsid w:val="00365735"/>
    <w:rsid w:val="00371711"/>
    <w:rsid w:val="00371B2F"/>
    <w:rsid w:val="003723D7"/>
    <w:rsid w:val="0037608E"/>
    <w:rsid w:val="003763D7"/>
    <w:rsid w:val="00376C10"/>
    <w:rsid w:val="003776DB"/>
    <w:rsid w:val="00383F0F"/>
    <w:rsid w:val="003851BE"/>
    <w:rsid w:val="003858F7"/>
    <w:rsid w:val="003862A6"/>
    <w:rsid w:val="003879BF"/>
    <w:rsid w:val="00391760"/>
    <w:rsid w:val="00393BF0"/>
    <w:rsid w:val="00397C2B"/>
    <w:rsid w:val="003A03D7"/>
    <w:rsid w:val="003A05EE"/>
    <w:rsid w:val="003A0E22"/>
    <w:rsid w:val="003A15F8"/>
    <w:rsid w:val="003A2093"/>
    <w:rsid w:val="003A2A31"/>
    <w:rsid w:val="003A410A"/>
    <w:rsid w:val="003A4AE7"/>
    <w:rsid w:val="003A64A4"/>
    <w:rsid w:val="003B5B1C"/>
    <w:rsid w:val="003B6D57"/>
    <w:rsid w:val="003C3B2E"/>
    <w:rsid w:val="003C53C3"/>
    <w:rsid w:val="003C566F"/>
    <w:rsid w:val="003C649E"/>
    <w:rsid w:val="003C6564"/>
    <w:rsid w:val="003D26FE"/>
    <w:rsid w:val="003D44CB"/>
    <w:rsid w:val="003D5C02"/>
    <w:rsid w:val="003E42E3"/>
    <w:rsid w:val="003E53D4"/>
    <w:rsid w:val="003E5892"/>
    <w:rsid w:val="003F0141"/>
    <w:rsid w:val="003F2E6A"/>
    <w:rsid w:val="003F48B7"/>
    <w:rsid w:val="003F5255"/>
    <w:rsid w:val="003F65E9"/>
    <w:rsid w:val="003F6668"/>
    <w:rsid w:val="003F707B"/>
    <w:rsid w:val="003F7107"/>
    <w:rsid w:val="00401ACF"/>
    <w:rsid w:val="00401B18"/>
    <w:rsid w:val="0040345D"/>
    <w:rsid w:val="004039B8"/>
    <w:rsid w:val="00403FD2"/>
    <w:rsid w:val="00405CC0"/>
    <w:rsid w:val="004108D3"/>
    <w:rsid w:val="0041204C"/>
    <w:rsid w:val="004134F9"/>
    <w:rsid w:val="0041712F"/>
    <w:rsid w:val="004175C7"/>
    <w:rsid w:val="00421E22"/>
    <w:rsid w:val="004230B9"/>
    <w:rsid w:val="004257D0"/>
    <w:rsid w:val="00431FE7"/>
    <w:rsid w:val="00432849"/>
    <w:rsid w:val="00437B7C"/>
    <w:rsid w:val="00437EBF"/>
    <w:rsid w:val="004409F2"/>
    <w:rsid w:val="00440B20"/>
    <w:rsid w:val="00440F10"/>
    <w:rsid w:val="004426B3"/>
    <w:rsid w:val="00442FFB"/>
    <w:rsid w:val="00443624"/>
    <w:rsid w:val="00444BDA"/>
    <w:rsid w:val="00451169"/>
    <w:rsid w:val="004534BA"/>
    <w:rsid w:val="00460463"/>
    <w:rsid w:val="00460ABC"/>
    <w:rsid w:val="004626DA"/>
    <w:rsid w:val="00464D84"/>
    <w:rsid w:val="004663CD"/>
    <w:rsid w:val="00466876"/>
    <w:rsid w:val="00467857"/>
    <w:rsid w:val="00471F6D"/>
    <w:rsid w:val="0047268A"/>
    <w:rsid w:val="00473B47"/>
    <w:rsid w:val="00477A0C"/>
    <w:rsid w:val="004808B6"/>
    <w:rsid w:val="004811B5"/>
    <w:rsid w:val="0048151A"/>
    <w:rsid w:val="00485459"/>
    <w:rsid w:val="00497097"/>
    <w:rsid w:val="004A14C4"/>
    <w:rsid w:val="004A191C"/>
    <w:rsid w:val="004B1EEC"/>
    <w:rsid w:val="004C02BD"/>
    <w:rsid w:val="004C113C"/>
    <w:rsid w:val="004C1A90"/>
    <w:rsid w:val="004C3404"/>
    <w:rsid w:val="004C54C2"/>
    <w:rsid w:val="004C56B5"/>
    <w:rsid w:val="004C6827"/>
    <w:rsid w:val="004C7710"/>
    <w:rsid w:val="004D3D1D"/>
    <w:rsid w:val="004D5F33"/>
    <w:rsid w:val="004E4458"/>
    <w:rsid w:val="004F0063"/>
    <w:rsid w:val="004F00BE"/>
    <w:rsid w:val="004F7020"/>
    <w:rsid w:val="005063BB"/>
    <w:rsid w:val="00507D35"/>
    <w:rsid w:val="0051060D"/>
    <w:rsid w:val="005117EE"/>
    <w:rsid w:val="005135B6"/>
    <w:rsid w:val="00513BC6"/>
    <w:rsid w:val="00515762"/>
    <w:rsid w:val="00515C68"/>
    <w:rsid w:val="00524037"/>
    <w:rsid w:val="00524D71"/>
    <w:rsid w:val="00524F1C"/>
    <w:rsid w:val="005264D7"/>
    <w:rsid w:val="005267BD"/>
    <w:rsid w:val="005305A1"/>
    <w:rsid w:val="00534931"/>
    <w:rsid w:val="00535CAE"/>
    <w:rsid w:val="00537E3F"/>
    <w:rsid w:val="00540C25"/>
    <w:rsid w:val="005433C0"/>
    <w:rsid w:val="005443D7"/>
    <w:rsid w:val="00550DC5"/>
    <w:rsid w:val="0055112F"/>
    <w:rsid w:val="00551F65"/>
    <w:rsid w:val="0055222B"/>
    <w:rsid w:val="005543B0"/>
    <w:rsid w:val="00557C0A"/>
    <w:rsid w:val="00560F46"/>
    <w:rsid w:val="005643F4"/>
    <w:rsid w:val="00566685"/>
    <w:rsid w:val="00574FD4"/>
    <w:rsid w:val="0057525F"/>
    <w:rsid w:val="005772B9"/>
    <w:rsid w:val="00580778"/>
    <w:rsid w:val="00580D7C"/>
    <w:rsid w:val="005856A0"/>
    <w:rsid w:val="00585A92"/>
    <w:rsid w:val="00586DDB"/>
    <w:rsid w:val="0058760E"/>
    <w:rsid w:val="00590E1C"/>
    <w:rsid w:val="005917DF"/>
    <w:rsid w:val="005A1C72"/>
    <w:rsid w:val="005A7550"/>
    <w:rsid w:val="005C01C8"/>
    <w:rsid w:val="005C3199"/>
    <w:rsid w:val="005C3542"/>
    <w:rsid w:val="005C56CA"/>
    <w:rsid w:val="005D06FD"/>
    <w:rsid w:val="005D0AE8"/>
    <w:rsid w:val="005D14CF"/>
    <w:rsid w:val="005D16E5"/>
    <w:rsid w:val="005E282C"/>
    <w:rsid w:val="005F58B5"/>
    <w:rsid w:val="005F5C76"/>
    <w:rsid w:val="005F6184"/>
    <w:rsid w:val="005F6270"/>
    <w:rsid w:val="00602A65"/>
    <w:rsid w:val="00604740"/>
    <w:rsid w:val="00610AEA"/>
    <w:rsid w:val="00616914"/>
    <w:rsid w:val="0061737D"/>
    <w:rsid w:val="006208C1"/>
    <w:rsid w:val="00622B54"/>
    <w:rsid w:val="0062763F"/>
    <w:rsid w:val="00630DA1"/>
    <w:rsid w:val="00636B15"/>
    <w:rsid w:val="00637007"/>
    <w:rsid w:val="00645EEF"/>
    <w:rsid w:val="006512BD"/>
    <w:rsid w:val="00653AC8"/>
    <w:rsid w:val="00655CD4"/>
    <w:rsid w:val="00661877"/>
    <w:rsid w:val="006626D7"/>
    <w:rsid w:val="00662DFD"/>
    <w:rsid w:val="0066599E"/>
    <w:rsid w:val="0066650D"/>
    <w:rsid w:val="006726A2"/>
    <w:rsid w:val="00676BE6"/>
    <w:rsid w:val="00680CDF"/>
    <w:rsid w:val="006817EC"/>
    <w:rsid w:val="00682E1E"/>
    <w:rsid w:val="00685F30"/>
    <w:rsid w:val="006863F0"/>
    <w:rsid w:val="00691E1F"/>
    <w:rsid w:val="00694DD4"/>
    <w:rsid w:val="006A224A"/>
    <w:rsid w:val="006A3C75"/>
    <w:rsid w:val="006A48F4"/>
    <w:rsid w:val="006A4C4B"/>
    <w:rsid w:val="006A6887"/>
    <w:rsid w:val="006B0EB0"/>
    <w:rsid w:val="006B2B4D"/>
    <w:rsid w:val="006B40FE"/>
    <w:rsid w:val="006B4EB3"/>
    <w:rsid w:val="006C37C1"/>
    <w:rsid w:val="006C397F"/>
    <w:rsid w:val="006C3C49"/>
    <w:rsid w:val="006C4E0D"/>
    <w:rsid w:val="006E2571"/>
    <w:rsid w:val="006E6AD2"/>
    <w:rsid w:val="006F2643"/>
    <w:rsid w:val="006F70EC"/>
    <w:rsid w:val="006F73E9"/>
    <w:rsid w:val="0070169E"/>
    <w:rsid w:val="00701722"/>
    <w:rsid w:val="00701797"/>
    <w:rsid w:val="00704A74"/>
    <w:rsid w:val="00704E05"/>
    <w:rsid w:val="00704E71"/>
    <w:rsid w:val="00706331"/>
    <w:rsid w:val="00707F9C"/>
    <w:rsid w:val="00707FED"/>
    <w:rsid w:val="00710BBC"/>
    <w:rsid w:val="00713F3D"/>
    <w:rsid w:val="00716B4B"/>
    <w:rsid w:val="007234EC"/>
    <w:rsid w:val="0072415B"/>
    <w:rsid w:val="00724CEB"/>
    <w:rsid w:val="00724E9B"/>
    <w:rsid w:val="00725C4A"/>
    <w:rsid w:val="00730C57"/>
    <w:rsid w:val="007340AA"/>
    <w:rsid w:val="007340AD"/>
    <w:rsid w:val="00735562"/>
    <w:rsid w:val="00736439"/>
    <w:rsid w:val="0073653B"/>
    <w:rsid w:val="00736D42"/>
    <w:rsid w:val="00742397"/>
    <w:rsid w:val="00742E6A"/>
    <w:rsid w:val="00742F73"/>
    <w:rsid w:val="00743579"/>
    <w:rsid w:val="00743E13"/>
    <w:rsid w:val="007455CF"/>
    <w:rsid w:val="00747E54"/>
    <w:rsid w:val="00753124"/>
    <w:rsid w:val="007537F5"/>
    <w:rsid w:val="007577E4"/>
    <w:rsid w:val="00761251"/>
    <w:rsid w:val="00761769"/>
    <w:rsid w:val="00762ED7"/>
    <w:rsid w:val="0076356D"/>
    <w:rsid w:val="00763E68"/>
    <w:rsid w:val="0076426F"/>
    <w:rsid w:val="00764372"/>
    <w:rsid w:val="007652EF"/>
    <w:rsid w:val="00765F62"/>
    <w:rsid w:val="007664F4"/>
    <w:rsid w:val="00767BCB"/>
    <w:rsid w:val="00771AF7"/>
    <w:rsid w:val="00774023"/>
    <w:rsid w:val="00776238"/>
    <w:rsid w:val="007872C2"/>
    <w:rsid w:val="007939DC"/>
    <w:rsid w:val="00793A74"/>
    <w:rsid w:val="007940A0"/>
    <w:rsid w:val="0079735C"/>
    <w:rsid w:val="00797E2F"/>
    <w:rsid w:val="007A2150"/>
    <w:rsid w:val="007A4C64"/>
    <w:rsid w:val="007A733F"/>
    <w:rsid w:val="007B1A04"/>
    <w:rsid w:val="007B1E46"/>
    <w:rsid w:val="007B3EAD"/>
    <w:rsid w:val="007B6DF2"/>
    <w:rsid w:val="007B7E25"/>
    <w:rsid w:val="007C13C9"/>
    <w:rsid w:val="007C3B04"/>
    <w:rsid w:val="007D097B"/>
    <w:rsid w:val="007D29E4"/>
    <w:rsid w:val="007D3914"/>
    <w:rsid w:val="007D3B69"/>
    <w:rsid w:val="007D6D47"/>
    <w:rsid w:val="007E3C7B"/>
    <w:rsid w:val="007E4255"/>
    <w:rsid w:val="007E51DA"/>
    <w:rsid w:val="007F5F4F"/>
    <w:rsid w:val="007F66DD"/>
    <w:rsid w:val="0080044B"/>
    <w:rsid w:val="00801661"/>
    <w:rsid w:val="00801873"/>
    <w:rsid w:val="008025C0"/>
    <w:rsid w:val="00802B45"/>
    <w:rsid w:val="00802BB9"/>
    <w:rsid w:val="00802C26"/>
    <w:rsid w:val="008056E9"/>
    <w:rsid w:val="008101EB"/>
    <w:rsid w:val="00811FAB"/>
    <w:rsid w:val="00812110"/>
    <w:rsid w:val="00813ED4"/>
    <w:rsid w:val="008140C0"/>
    <w:rsid w:val="00814B0F"/>
    <w:rsid w:val="00820504"/>
    <w:rsid w:val="00820C15"/>
    <w:rsid w:val="00821D1B"/>
    <w:rsid w:val="00822851"/>
    <w:rsid w:val="00822990"/>
    <w:rsid w:val="00824C3D"/>
    <w:rsid w:val="00824FD2"/>
    <w:rsid w:val="00827E9D"/>
    <w:rsid w:val="00841D12"/>
    <w:rsid w:val="00843C57"/>
    <w:rsid w:val="00847C40"/>
    <w:rsid w:val="00850FB4"/>
    <w:rsid w:val="0085195F"/>
    <w:rsid w:val="00855441"/>
    <w:rsid w:val="00856BE5"/>
    <w:rsid w:val="00856F21"/>
    <w:rsid w:val="008573E3"/>
    <w:rsid w:val="00857AC1"/>
    <w:rsid w:val="00860ABC"/>
    <w:rsid w:val="00860EA3"/>
    <w:rsid w:val="00864002"/>
    <w:rsid w:val="00865A47"/>
    <w:rsid w:val="00866344"/>
    <w:rsid w:val="0087046D"/>
    <w:rsid w:val="00872AF9"/>
    <w:rsid w:val="00876B8D"/>
    <w:rsid w:val="00882799"/>
    <w:rsid w:val="00884111"/>
    <w:rsid w:val="008849AF"/>
    <w:rsid w:val="00884EDB"/>
    <w:rsid w:val="00885F8D"/>
    <w:rsid w:val="00887F7A"/>
    <w:rsid w:val="0089177E"/>
    <w:rsid w:val="00894914"/>
    <w:rsid w:val="00896190"/>
    <w:rsid w:val="00897C1E"/>
    <w:rsid w:val="008A08BB"/>
    <w:rsid w:val="008A19CF"/>
    <w:rsid w:val="008A4115"/>
    <w:rsid w:val="008A43BA"/>
    <w:rsid w:val="008A4D43"/>
    <w:rsid w:val="008A4EF7"/>
    <w:rsid w:val="008A6591"/>
    <w:rsid w:val="008A6DFE"/>
    <w:rsid w:val="008B06D8"/>
    <w:rsid w:val="008B1013"/>
    <w:rsid w:val="008C7A56"/>
    <w:rsid w:val="008D359D"/>
    <w:rsid w:val="008D5A65"/>
    <w:rsid w:val="008D60DE"/>
    <w:rsid w:val="008D7DB8"/>
    <w:rsid w:val="008E033E"/>
    <w:rsid w:val="008E09DD"/>
    <w:rsid w:val="008E2313"/>
    <w:rsid w:val="008E279D"/>
    <w:rsid w:val="008E334B"/>
    <w:rsid w:val="008E3483"/>
    <w:rsid w:val="008E3AFC"/>
    <w:rsid w:val="008E3BB4"/>
    <w:rsid w:val="008E7EC9"/>
    <w:rsid w:val="008F085E"/>
    <w:rsid w:val="008F09FC"/>
    <w:rsid w:val="008F1B42"/>
    <w:rsid w:val="008F4896"/>
    <w:rsid w:val="008F51DC"/>
    <w:rsid w:val="008F5DC8"/>
    <w:rsid w:val="008F5F35"/>
    <w:rsid w:val="008F5FCA"/>
    <w:rsid w:val="0090332B"/>
    <w:rsid w:val="00904D07"/>
    <w:rsid w:val="009117DD"/>
    <w:rsid w:val="00921316"/>
    <w:rsid w:val="00923E5F"/>
    <w:rsid w:val="009263B9"/>
    <w:rsid w:val="009308B7"/>
    <w:rsid w:val="0093208A"/>
    <w:rsid w:val="00932FB2"/>
    <w:rsid w:val="00937D7B"/>
    <w:rsid w:val="00940DFE"/>
    <w:rsid w:val="0095214A"/>
    <w:rsid w:val="00952C62"/>
    <w:rsid w:val="009531A0"/>
    <w:rsid w:val="00954E70"/>
    <w:rsid w:val="00956209"/>
    <w:rsid w:val="00965E58"/>
    <w:rsid w:val="0096621F"/>
    <w:rsid w:val="009674C1"/>
    <w:rsid w:val="00971ECC"/>
    <w:rsid w:val="00973A56"/>
    <w:rsid w:val="00974437"/>
    <w:rsid w:val="009757EA"/>
    <w:rsid w:val="00983970"/>
    <w:rsid w:val="00984C89"/>
    <w:rsid w:val="00986A08"/>
    <w:rsid w:val="00987224"/>
    <w:rsid w:val="00987259"/>
    <w:rsid w:val="00987B1C"/>
    <w:rsid w:val="00990653"/>
    <w:rsid w:val="00992387"/>
    <w:rsid w:val="009955F9"/>
    <w:rsid w:val="009A30A6"/>
    <w:rsid w:val="009A319A"/>
    <w:rsid w:val="009B1394"/>
    <w:rsid w:val="009B2414"/>
    <w:rsid w:val="009B78D2"/>
    <w:rsid w:val="009C10BE"/>
    <w:rsid w:val="009C7F85"/>
    <w:rsid w:val="009D07A6"/>
    <w:rsid w:val="009D2B78"/>
    <w:rsid w:val="009D4407"/>
    <w:rsid w:val="009D5BEC"/>
    <w:rsid w:val="009D63EE"/>
    <w:rsid w:val="009D7EA4"/>
    <w:rsid w:val="009E10C7"/>
    <w:rsid w:val="009E218F"/>
    <w:rsid w:val="009E2FCC"/>
    <w:rsid w:val="009E41AB"/>
    <w:rsid w:val="009F01B9"/>
    <w:rsid w:val="009F1FBB"/>
    <w:rsid w:val="009F26AA"/>
    <w:rsid w:val="009F312C"/>
    <w:rsid w:val="009F67FF"/>
    <w:rsid w:val="009F7859"/>
    <w:rsid w:val="009F7BE1"/>
    <w:rsid w:val="00A035DE"/>
    <w:rsid w:val="00A072EF"/>
    <w:rsid w:val="00A11BEC"/>
    <w:rsid w:val="00A1286D"/>
    <w:rsid w:val="00A130D2"/>
    <w:rsid w:val="00A15698"/>
    <w:rsid w:val="00A200B7"/>
    <w:rsid w:val="00A2015E"/>
    <w:rsid w:val="00A2095D"/>
    <w:rsid w:val="00A20E98"/>
    <w:rsid w:val="00A24E34"/>
    <w:rsid w:val="00A27BF4"/>
    <w:rsid w:val="00A33ABC"/>
    <w:rsid w:val="00A33C78"/>
    <w:rsid w:val="00A35162"/>
    <w:rsid w:val="00A36F0B"/>
    <w:rsid w:val="00A46A60"/>
    <w:rsid w:val="00A4739A"/>
    <w:rsid w:val="00A474A2"/>
    <w:rsid w:val="00A47876"/>
    <w:rsid w:val="00A500F1"/>
    <w:rsid w:val="00A506C4"/>
    <w:rsid w:val="00A540FE"/>
    <w:rsid w:val="00A54D90"/>
    <w:rsid w:val="00A55130"/>
    <w:rsid w:val="00A552FF"/>
    <w:rsid w:val="00A55D8A"/>
    <w:rsid w:val="00A643D3"/>
    <w:rsid w:val="00A71FEC"/>
    <w:rsid w:val="00A7429A"/>
    <w:rsid w:val="00A76085"/>
    <w:rsid w:val="00A77661"/>
    <w:rsid w:val="00A77B57"/>
    <w:rsid w:val="00A77E86"/>
    <w:rsid w:val="00A80EC6"/>
    <w:rsid w:val="00A82221"/>
    <w:rsid w:val="00A84764"/>
    <w:rsid w:val="00A85D17"/>
    <w:rsid w:val="00A860F0"/>
    <w:rsid w:val="00A86D02"/>
    <w:rsid w:val="00A93873"/>
    <w:rsid w:val="00A94604"/>
    <w:rsid w:val="00A96CB7"/>
    <w:rsid w:val="00AA1C40"/>
    <w:rsid w:val="00AA2129"/>
    <w:rsid w:val="00AA2C3E"/>
    <w:rsid w:val="00AA3A55"/>
    <w:rsid w:val="00AA61C0"/>
    <w:rsid w:val="00AA6EEA"/>
    <w:rsid w:val="00AA749C"/>
    <w:rsid w:val="00AB253A"/>
    <w:rsid w:val="00AB3E49"/>
    <w:rsid w:val="00AB454A"/>
    <w:rsid w:val="00AB734B"/>
    <w:rsid w:val="00AB7B0A"/>
    <w:rsid w:val="00AB7DD1"/>
    <w:rsid w:val="00AC620E"/>
    <w:rsid w:val="00AD0B34"/>
    <w:rsid w:val="00AD39A0"/>
    <w:rsid w:val="00AD4B53"/>
    <w:rsid w:val="00AD5046"/>
    <w:rsid w:val="00AD6134"/>
    <w:rsid w:val="00AD6964"/>
    <w:rsid w:val="00AD6C55"/>
    <w:rsid w:val="00AD75B2"/>
    <w:rsid w:val="00AE398C"/>
    <w:rsid w:val="00AF2627"/>
    <w:rsid w:val="00AF3000"/>
    <w:rsid w:val="00AF4110"/>
    <w:rsid w:val="00AF4360"/>
    <w:rsid w:val="00AF57A7"/>
    <w:rsid w:val="00B004A7"/>
    <w:rsid w:val="00B031F3"/>
    <w:rsid w:val="00B041EB"/>
    <w:rsid w:val="00B05AC4"/>
    <w:rsid w:val="00B05E0F"/>
    <w:rsid w:val="00B07972"/>
    <w:rsid w:val="00B1660A"/>
    <w:rsid w:val="00B2181B"/>
    <w:rsid w:val="00B22AF0"/>
    <w:rsid w:val="00B2327C"/>
    <w:rsid w:val="00B23B8E"/>
    <w:rsid w:val="00B24AD0"/>
    <w:rsid w:val="00B24D06"/>
    <w:rsid w:val="00B2556B"/>
    <w:rsid w:val="00B313CA"/>
    <w:rsid w:val="00B352AE"/>
    <w:rsid w:val="00B404DA"/>
    <w:rsid w:val="00B412AE"/>
    <w:rsid w:val="00B422B8"/>
    <w:rsid w:val="00B42BBA"/>
    <w:rsid w:val="00B43EA9"/>
    <w:rsid w:val="00B44D5F"/>
    <w:rsid w:val="00B467BF"/>
    <w:rsid w:val="00B50602"/>
    <w:rsid w:val="00B50938"/>
    <w:rsid w:val="00B50D06"/>
    <w:rsid w:val="00B52ACB"/>
    <w:rsid w:val="00B57000"/>
    <w:rsid w:val="00B602F8"/>
    <w:rsid w:val="00B617FB"/>
    <w:rsid w:val="00B63A82"/>
    <w:rsid w:val="00B675DF"/>
    <w:rsid w:val="00B748E3"/>
    <w:rsid w:val="00B86611"/>
    <w:rsid w:val="00B90014"/>
    <w:rsid w:val="00B92E2B"/>
    <w:rsid w:val="00B94960"/>
    <w:rsid w:val="00B94A3D"/>
    <w:rsid w:val="00B94EC8"/>
    <w:rsid w:val="00B96A19"/>
    <w:rsid w:val="00BA06F1"/>
    <w:rsid w:val="00BA1135"/>
    <w:rsid w:val="00BA1A16"/>
    <w:rsid w:val="00BA1FC1"/>
    <w:rsid w:val="00BB03FC"/>
    <w:rsid w:val="00BB0FD5"/>
    <w:rsid w:val="00BB0FF3"/>
    <w:rsid w:val="00BB25F0"/>
    <w:rsid w:val="00BC0BAB"/>
    <w:rsid w:val="00BC1B1F"/>
    <w:rsid w:val="00BC2B6F"/>
    <w:rsid w:val="00BC329B"/>
    <w:rsid w:val="00BC3925"/>
    <w:rsid w:val="00BC3A31"/>
    <w:rsid w:val="00BC4C46"/>
    <w:rsid w:val="00BC583C"/>
    <w:rsid w:val="00BC6C45"/>
    <w:rsid w:val="00BD3A51"/>
    <w:rsid w:val="00BD3BC0"/>
    <w:rsid w:val="00BD558B"/>
    <w:rsid w:val="00BD63B7"/>
    <w:rsid w:val="00BE1643"/>
    <w:rsid w:val="00BE17B7"/>
    <w:rsid w:val="00BE1AA9"/>
    <w:rsid w:val="00BE77AD"/>
    <w:rsid w:val="00BF489E"/>
    <w:rsid w:val="00C0202E"/>
    <w:rsid w:val="00C0717D"/>
    <w:rsid w:val="00C07504"/>
    <w:rsid w:val="00C07B38"/>
    <w:rsid w:val="00C12221"/>
    <w:rsid w:val="00C1243C"/>
    <w:rsid w:val="00C13EBC"/>
    <w:rsid w:val="00C16259"/>
    <w:rsid w:val="00C17E2E"/>
    <w:rsid w:val="00C17E73"/>
    <w:rsid w:val="00C20A03"/>
    <w:rsid w:val="00C20BE2"/>
    <w:rsid w:val="00C20FBD"/>
    <w:rsid w:val="00C2151D"/>
    <w:rsid w:val="00C215D4"/>
    <w:rsid w:val="00C22F57"/>
    <w:rsid w:val="00C23240"/>
    <w:rsid w:val="00C234E7"/>
    <w:rsid w:val="00C248E4"/>
    <w:rsid w:val="00C26405"/>
    <w:rsid w:val="00C3368E"/>
    <w:rsid w:val="00C33BD8"/>
    <w:rsid w:val="00C40BEF"/>
    <w:rsid w:val="00C4525C"/>
    <w:rsid w:val="00C47F07"/>
    <w:rsid w:val="00C5255D"/>
    <w:rsid w:val="00C537DC"/>
    <w:rsid w:val="00C53859"/>
    <w:rsid w:val="00C5483F"/>
    <w:rsid w:val="00C60682"/>
    <w:rsid w:val="00C6281E"/>
    <w:rsid w:val="00C62FDE"/>
    <w:rsid w:val="00C6499B"/>
    <w:rsid w:val="00C67DC1"/>
    <w:rsid w:val="00C70D70"/>
    <w:rsid w:val="00C714D4"/>
    <w:rsid w:val="00C715D2"/>
    <w:rsid w:val="00C7508A"/>
    <w:rsid w:val="00C75D93"/>
    <w:rsid w:val="00C90E55"/>
    <w:rsid w:val="00C93F2E"/>
    <w:rsid w:val="00C954C7"/>
    <w:rsid w:val="00C968C3"/>
    <w:rsid w:val="00C97C34"/>
    <w:rsid w:val="00CA2142"/>
    <w:rsid w:val="00CA79BE"/>
    <w:rsid w:val="00CB0920"/>
    <w:rsid w:val="00CB16D3"/>
    <w:rsid w:val="00CB5230"/>
    <w:rsid w:val="00CB57D2"/>
    <w:rsid w:val="00CB6251"/>
    <w:rsid w:val="00CB693F"/>
    <w:rsid w:val="00CC02FB"/>
    <w:rsid w:val="00CC08A0"/>
    <w:rsid w:val="00CC12DB"/>
    <w:rsid w:val="00CC46CB"/>
    <w:rsid w:val="00CC496B"/>
    <w:rsid w:val="00CC7471"/>
    <w:rsid w:val="00CD0F2D"/>
    <w:rsid w:val="00CD0FD3"/>
    <w:rsid w:val="00CD342B"/>
    <w:rsid w:val="00CD3FB4"/>
    <w:rsid w:val="00CD6225"/>
    <w:rsid w:val="00CE2875"/>
    <w:rsid w:val="00CE2D61"/>
    <w:rsid w:val="00CE578F"/>
    <w:rsid w:val="00CF13B8"/>
    <w:rsid w:val="00CF1590"/>
    <w:rsid w:val="00CF7E71"/>
    <w:rsid w:val="00D0411D"/>
    <w:rsid w:val="00D066A5"/>
    <w:rsid w:val="00D11764"/>
    <w:rsid w:val="00D13AB7"/>
    <w:rsid w:val="00D16063"/>
    <w:rsid w:val="00D178F1"/>
    <w:rsid w:val="00D17DC5"/>
    <w:rsid w:val="00D20EAE"/>
    <w:rsid w:val="00D222EB"/>
    <w:rsid w:val="00D244AF"/>
    <w:rsid w:val="00D30492"/>
    <w:rsid w:val="00D34F5F"/>
    <w:rsid w:val="00D3601D"/>
    <w:rsid w:val="00D4258D"/>
    <w:rsid w:val="00D441D3"/>
    <w:rsid w:val="00D44CDE"/>
    <w:rsid w:val="00D52242"/>
    <w:rsid w:val="00D64AB1"/>
    <w:rsid w:val="00D72A98"/>
    <w:rsid w:val="00D779E1"/>
    <w:rsid w:val="00D8051E"/>
    <w:rsid w:val="00D829F5"/>
    <w:rsid w:val="00D84200"/>
    <w:rsid w:val="00D84F3E"/>
    <w:rsid w:val="00D858FD"/>
    <w:rsid w:val="00D86781"/>
    <w:rsid w:val="00D91DE8"/>
    <w:rsid w:val="00D954FB"/>
    <w:rsid w:val="00DA17FD"/>
    <w:rsid w:val="00DA3712"/>
    <w:rsid w:val="00DB45E5"/>
    <w:rsid w:val="00DB63D9"/>
    <w:rsid w:val="00DB7DCC"/>
    <w:rsid w:val="00DC0335"/>
    <w:rsid w:val="00DC4B28"/>
    <w:rsid w:val="00DC5071"/>
    <w:rsid w:val="00DD082B"/>
    <w:rsid w:val="00DD138A"/>
    <w:rsid w:val="00DD3835"/>
    <w:rsid w:val="00DD4DED"/>
    <w:rsid w:val="00DD52F4"/>
    <w:rsid w:val="00DD6538"/>
    <w:rsid w:val="00DE2A90"/>
    <w:rsid w:val="00DE408C"/>
    <w:rsid w:val="00DE482D"/>
    <w:rsid w:val="00DE797B"/>
    <w:rsid w:val="00E024F3"/>
    <w:rsid w:val="00E03C0C"/>
    <w:rsid w:val="00E0765D"/>
    <w:rsid w:val="00E14D93"/>
    <w:rsid w:val="00E1507D"/>
    <w:rsid w:val="00E20189"/>
    <w:rsid w:val="00E20CAA"/>
    <w:rsid w:val="00E22A1F"/>
    <w:rsid w:val="00E250C4"/>
    <w:rsid w:val="00E2568F"/>
    <w:rsid w:val="00E265BD"/>
    <w:rsid w:val="00E3278E"/>
    <w:rsid w:val="00E33B05"/>
    <w:rsid w:val="00E3476F"/>
    <w:rsid w:val="00E37AEC"/>
    <w:rsid w:val="00E4155E"/>
    <w:rsid w:val="00E46240"/>
    <w:rsid w:val="00E52883"/>
    <w:rsid w:val="00E5670B"/>
    <w:rsid w:val="00E70132"/>
    <w:rsid w:val="00E70926"/>
    <w:rsid w:val="00E71602"/>
    <w:rsid w:val="00E76CFA"/>
    <w:rsid w:val="00E76EF9"/>
    <w:rsid w:val="00E83422"/>
    <w:rsid w:val="00E84103"/>
    <w:rsid w:val="00E85041"/>
    <w:rsid w:val="00E87BC6"/>
    <w:rsid w:val="00E92FB5"/>
    <w:rsid w:val="00E97826"/>
    <w:rsid w:val="00EA0961"/>
    <w:rsid w:val="00EA41A5"/>
    <w:rsid w:val="00EA46A5"/>
    <w:rsid w:val="00EB0608"/>
    <w:rsid w:val="00EB0716"/>
    <w:rsid w:val="00EB52F4"/>
    <w:rsid w:val="00EB5C09"/>
    <w:rsid w:val="00EB6163"/>
    <w:rsid w:val="00EB77BB"/>
    <w:rsid w:val="00EC2781"/>
    <w:rsid w:val="00EC31EE"/>
    <w:rsid w:val="00EC62C1"/>
    <w:rsid w:val="00ED0F20"/>
    <w:rsid w:val="00ED18C9"/>
    <w:rsid w:val="00ED5049"/>
    <w:rsid w:val="00ED5791"/>
    <w:rsid w:val="00EE17D3"/>
    <w:rsid w:val="00EE33D4"/>
    <w:rsid w:val="00EE5FCF"/>
    <w:rsid w:val="00EE6E8E"/>
    <w:rsid w:val="00EE7F7F"/>
    <w:rsid w:val="00EF1CDD"/>
    <w:rsid w:val="00EF25F1"/>
    <w:rsid w:val="00EF6D77"/>
    <w:rsid w:val="00F0007C"/>
    <w:rsid w:val="00F0146C"/>
    <w:rsid w:val="00F0178A"/>
    <w:rsid w:val="00F041B5"/>
    <w:rsid w:val="00F0545A"/>
    <w:rsid w:val="00F12523"/>
    <w:rsid w:val="00F12697"/>
    <w:rsid w:val="00F133D9"/>
    <w:rsid w:val="00F14B6D"/>
    <w:rsid w:val="00F175AF"/>
    <w:rsid w:val="00F2236D"/>
    <w:rsid w:val="00F22E9C"/>
    <w:rsid w:val="00F25346"/>
    <w:rsid w:val="00F2636F"/>
    <w:rsid w:val="00F27094"/>
    <w:rsid w:val="00F31C1B"/>
    <w:rsid w:val="00F32C7D"/>
    <w:rsid w:val="00F34036"/>
    <w:rsid w:val="00F348F7"/>
    <w:rsid w:val="00F3498D"/>
    <w:rsid w:val="00F369D6"/>
    <w:rsid w:val="00F36E86"/>
    <w:rsid w:val="00F3711B"/>
    <w:rsid w:val="00F41B73"/>
    <w:rsid w:val="00F43A31"/>
    <w:rsid w:val="00F46DA2"/>
    <w:rsid w:val="00F54807"/>
    <w:rsid w:val="00F559DA"/>
    <w:rsid w:val="00F5630A"/>
    <w:rsid w:val="00F61148"/>
    <w:rsid w:val="00F64FDD"/>
    <w:rsid w:val="00F67208"/>
    <w:rsid w:val="00F7392E"/>
    <w:rsid w:val="00F7456E"/>
    <w:rsid w:val="00F74A23"/>
    <w:rsid w:val="00F75B6E"/>
    <w:rsid w:val="00F760F3"/>
    <w:rsid w:val="00F77B0E"/>
    <w:rsid w:val="00F8134F"/>
    <w:rsid w:val="00F81AF1"/>
    <w:rsid w:val="00F81D44"/>
    <w:rsid w:val="00F85BE5"/>
    <w:rsid w:val="00F866B0"/>
    <w:rsid w:val="00F86957"/>
    <w:rsid w:val="00F918A7"/>
    <w:rsid w:val="00F91D14"/>
    <w:rsid w:val="00F926CE"/>
    <w:rsid w:val="00F93DED"/>
    <w:rsid w:val="00FA7559"/>
    <w:rsid w:val="00FA7772"/>
    <w:rsid w:val="00FB5CBB"/>
    <w:rsid w:val="00FB7815"/>
    <w:rsid w:val="00FB7D1D"/>
    <w:rsid w:val="00FC0160"/>
    <w:rsid w:val="00FC1446"/>
    <w:rsid w:val="00FC154D"/>
    <w:rsid w:val="00FC2429"/>
    <w:rsid w:val="00FC34FD"/>
    <w:rsid w:val="00FD2142"/>
    <w:rsid w:val="00FD795D"/>
    <w:rsid w:val="00FD7AC3"/>
    <w:rsid w:val="00FE32E8"/>
    <w:rsid w:val="00FE3618"/>
    <w:rsid w:val="00FE3EDF"/>
    <w:rsid w:val="00FE40CE"/>
    <w:rsid w:val="00FE5E0D"/>
    <w:rsid w:val="00FF094E"/>
    <w:rsid w:val="00FF2D67"/>
    <w:rsid w:val="00FF3AB6"/>
    <w:rsid w:val="00FF411B"/>
    <w:rsid w:val="00FF52C8"/>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F4F"/>
    <w:pPr>
      <w:ind w:left="720"/>
      <w:contextualSpacing/>
    </w:pPr>
  </w:style>
  <w:style w:type="paragraph" w:styleId="Web">
    <w:name w:val="Normal (Web)"/>
    <w:basedOn w:val="a"/>
    <w:semiHidden/>
    <w:rsid w:val="004C113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4C113C"/>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cp:lastPrinted>2014-11-20T08:34:00Z</cp:lastPrinted>
  <dcterms:created xsi:type="dcterms:W3CDTF">2014-11-20T08:32:00Z</dcterms:created>
  <dcterms:modified xsi:type="dcterms:W3CDTF">2014-11-20T08:34:00Z</dcterms:modified>
</cp:coreProperties>
</file>