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7C" w:rsidRPr="00DC3540" w:rsidRDefault="004D237C" w:rsidP="00B6121C">
      <w:pPr>
        <w:tabs>
          <w:tab w:val="left" w:pos="210"/>
          <w:tab w:val="right" w:pos="10080"/>
        </w:tabs>
        <w:rPr>
          <w:rFonts w:ascii="Arial" w:hAnsi="Arial" w:cs="Arial"/>
          <w:i/>
          <w:color w:val="000000"/>
          <w:sz w:val="16"/>
          <w:szCs w:val="16"/>
          <w:shd w:val="clear" w:color="auto" w:fill="FFFFFF"/>
          <w:lang w:val="en-US"/>
        </w:rPr>
        <w:sectPr w:rsidR="004D237C" w:rsidRPr="00DC3540" w:rsidSect="006601C2">
          <w:type w:val="continuous"/>
          <w:pgSz w:w="11906" w:h="16838"/>
          <w:pgMar w:top="284" w:right="1134" w:bottom="709" w:left="1134" w:header="709" w:footer="709" w:gutter="0"/>
          <w:cols w:num="2" w:space="709"/>
          <w:docGrid w:linePitch="360"/>
        </w:sectPr>
      </w:pPr>
    </w:p>
    <w:p w:rsidR="00BF3E4D" w:rsidRPr="00DC3540" w:rsidRDefault="00BF3E4D" w:rsidP="00BF3E4D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val="en-US"/>
        </w:rPr>
      </w:pPr>
    </w:p>
    <w:p w:rsidR="00BF3E4D" w:rsidRPr="00BF3E4D" w:rsidRDefault="00BF3E4D" w:rsidP="00BF3E4D">
      <w:pPr>
        <w:spacing w:line="276" w:lineRule="auto"/>
        <w:ind w:left="-426"/>
        <w:jc w:val="both"/>
        <w:rPr>
          <w:rFonts w:asciiTheme="minorHAnsi" w:eastAsiaTheme="minorHAnsi" w:hAnsiTheme="minorHAnsi" w:cstheme="minorBidi"/>
          <w:lang w:val="en-US" w:eastAsia="en-US"/>
        </w:rPr>
      </w:pPr>
    </w:p>
    <w:p w:rsidR="00BF3E4D" w:rsidRPr="00BE3F42" w:rsidRDefault="00BF3E4D" w:rsidP="00DC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425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 w:rsidRPr="00BE3F42">
        <w:rPr>
          <w:rFonts w:ascii="Calibri" w:eastAsia="Calibri" w:hAnsi="Calibri"/>
          <w:b/>
          <w:sz w:val="48"/>
          <w:szCs w:val="48"/>
          <w:lang w:eastAsia="en-US"/>
        </w:rPr>
        <w:t xml:space="preserve">ΚΟΙΝΗ ΑΝΑΚΟΙΝΩΣΗ ΠΑΡΕΜΒΑΣΕΩΝ  ΠΕ &amp; ΔΕ </w:t>
      </w:r>
    </w:p>
    <w:p w:rsidR="00BF3E4D" w:rsidRPr="00BF3E4D" w:rsidRDefault="0078533F" w:rsidP="00DC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42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282094">
        <w:rPr>
          <w:rFonts w:ascii="Calibri" w:eastAsia="Calibri" w:hAnsi="Calibri"/>
          <w:b/>
          <w:sz w:val="20"/>
          <w:szCs w:val="20"/>
          <w:lang w:eastAsia="en-US"/>
        </w:rPr>
        <w:t>3</w:t>
      </w:r>
      <w:r w:rsidR="00E029B7">
        <w:rPr>
          <w:rFonts w:ascii="Calibri" w:eastAsia="Calibri" w:hAnsi="Calibri"/>
          <w:b/>
          <w:sz w:val="20"/>
          <w:szCs w:val="20"/>
          <w:lang w:eastAsia="en-US"/>
        </w:rPr>
        <w:t xml:space="preserve"> 1</w:t>
      </w:r>
      <w:r w:rsidR="00E029B7" w:rsidRPr="00A7464A"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="00BF3E4D" w:rsidRPr="00BF3E4D">
        <w:rPr>
          <w:rFonts w:ascii="Calibri" w:eastAsia="Calibri" w:hAnsi="Calibri"/>
          <w:b/>
          <w:sz w:val="20"/>
          <w:szCs w:val="20"/>
          <w:lang w:eastAsia="en-US"/>
        </w:rPr>
        <w:t xml:space="preserve"> 2015</w:t>
      </w:r>
    </w:p>
    <w:p w:rsidR="00BF3E4D" w:rsidRPr="00BF3E4D" w:rsidRDefault="0060747D" w:rsidP="00BF3E4D">
      <w:pPr>
        <w:ind w:left="-1276" w:right="-1333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  <w:hyperlink r:id="rId6" w:history="1"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 w:eastAsia="en-US"/>
          </w:rPr>
          <w:t>www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eastAsia="en-US"/>
          </w:rPr>
          <w:t>.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 w:eastAsia="en-US"/>
          </w:rPr>
          <w:t>paremvasis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eastAsia="en-US"/>
          </w:rPr>
          <w:t>.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 w:eastAsia="en-US"/>
          </w:rPr>
          <w:t>gr</w:t>
        </w:r>
      </w:hyperlink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 xml:space="preserve">      </w:t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r w:rsidR="00BF3E4D" w:rsidRPr="00BF3E4D">
        <w:rPr>
          <w:rFonts w:ascii="Calibri" w:eastAsia="Calibri" w:hAnsi="Calibri"/>
          <w:b/>
          <w:sz w:val="16"/>
          <w:szCs w:val="16"/>
          <w:lang w:eastAsia="en-US"/>
        </w:rPr>
        <w:tab/>
      </w:r>
      <w:hyperlink r:id="rId7" w:history="1"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 w:eastAsia="en-US"/>
          </w:rPr>
          <w:t>http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eastAsia="en-US"/>
          </w:rPr>
          <w:t>://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 w:eastAsia="en-US"/>
          </w:rPr>
          <w:t>paremvaseisde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eastAsia="en-US"/>
          </w:rPr>
          <w:t>.</w:t>
        </w:r>
        <w:r w:rsidR="00BF3E4D" w:rsidRPr="00BF3E4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 w:eastAsia="en-US"/>
          </w:rPr>
          <w:t>gr</w:t>
        </w:r>
      </w:hyperlink>
    </w:p>
    <w:p w:rsidR="00BF3E4D" w:rsidRPr="00BF3E4D" w:rsidRDefault="00BF3E4D" w:rsidP="00BF3E4D">
      <w:pPr>
        <w:spacing w:line="276" w:lineRule="auto"/>
        <w:ind w:left="-426"/>
        <w:jc w:val="center"/>
        <w:rPr>
          <w:rFonts w:asciiTheme="minorHAnsi" w:eastAsiaTheme="minorHAnsi" w:hAnsiTheme="minorHAnsi" w:cstheme="minorBidi"/>
          <w:lang w:eastAsia="en-US"/>
        </w:rPr>
      </w:pPr>
    </w:p>
    <w:p w:rsidR="00B6121C" w:rsidRPr="00BF3E4D" w:rsidRDefault="006F2C1C" w:rsidP="00BF3E4D">
      <w:pPr>
        <w:jc w:val="center"/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>ΟΙ</w:t>
      </w:r>
      <w:r w:rsidRPr="006F2C1C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 xml:space="preserve">  </w:t>
      </w:r>
      <w:r w:rsidR="009208A0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>ΧΟΥΝΤΕΣ</w:t>
      </w:r>
      <w:r w:rsidR="00B6121C" w:rsidRPr="00BF3E4D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 xml:space="preserve"> ΠΕΦΤΟΥΝ ΜΕ </w:t>
      </w:r>
      <w:r w:rsidRPr="006F2C1C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 xml:space="preserve"> «</w:t>
      </w:r>
      <w:r w:rsidR="00B6121C" w:rsidRPr="00BF3E4D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>ΠΟΛΥΤΕΧΝΕΙΑ</w:t>
      </w:r>
      <w:r w:rsidRPr="006F2C1C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>»</w:t>
      </w:r>
      <w:r w:rsidR="00B6121C" w:rsidRPr="00BF3E4D">
        <w:rPr>
          <w:rFonts w:asciiTheme="minorHAnsi" w:hAnsiTheme="minorHAnsi" w:cstheme="minorHAnsi"/>
          <w:b/>
          <w:color w:val="000000"/>
          <w:sz w:val="52"/>
          <w:szCs w:val="52"/>
          <w:shd w:val="clear" w:color="auto" w:fill="FFFFFF"/>
        </w:rPr>
        <w:t>!!!</w:t>
      </w:r>
    </w:p>
    <w:p w:rsidR="00B6121C" w:rsidRPr="00B6121C" w:rsidRDefault="00B6121C" w:rsidP="007C17AF">
      <w:pPr>
        <w:ind w:left="-426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282094" w:rsidRDefault="007C17AF" w:rsidP="00B31082">
      <w:pPr>
        <w:ind w:left="-426" w:firstLine="568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Το Πολυτεχνείο ζει στο δρόμο της εξέγερσης και της ανατροπής</w:t>
      </w:r>
      <w:r w:rsidR="00B6121C"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των μνημονίων και  των αντιλαϊκών πολιτικών</w:t>
      </w:r>
      <w:r w:rsidR="006F2C1C" w:rsidRPr="006F2C1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="00B6121C"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κυβέρνησης</w:t>
      </w:r>
      <w:r w:rsidR="009F6909"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="00B6121C"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C17AF" w:rsidRPr="00BF3E4D" w:rsidRDefault="009F6909" w:rsidP="00B31082">
      <w:pPr>
        <w:ind w:left="-426" w:firstLine="568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Ευρωπαϊκής Ένωσης , ΔΝΤ, </w:t>
      </w:r>
      <w:r w:rsidR="00B6121C"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Ε</w:t>
      </w:r>
      <w:r w:rsidR="00B6121C" w:rsidRPr="00BF3E4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SM</w:t>
      </w:r>
    </w:p>
    <w:p w:rsidR="007C17AF" w:rsidRPr="00282094" w:rsidRDefault="007C17AF" w:rsidP="00B31082">
      <w:pPr>
        <w:ind w:left="-426" w:firstLine="56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191311" w:rsidRPr="00282094" w:rsidRDefault="00B6121C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82094">
        <w:rPr>
          <w:rFonts w:asciiTheme="minorHAnsi" w:hAnsiTheme="minorHAnsi" w:cstheme="minorHAnsi"/>
          <w:sz w:val="28"/>
          <w:szCs w:val="28"/>
        </w:rPr>
        <w:t xml:space="preserve">Σε μια εποχή που όλα τα </w:t>
      </w:r>
      <w:r w:rsidRPr="00282094">
        <w:rPr>
          <w:rFonts w:asciiTheme="minorHAnsi" w:hAnsiTheme="minorHAnsi" w:cstheme="minorHAnsi"/>
          <w:b/>
          <w:sz w:val="28"/>
          <w:szCs w:val="28"/>
        </w:rPr>
        <w:t>«έσκιαζε η φοβέρα και τα πλάκωνε η σκλαβιά»</w:t>
      </w:r>
      <w:r w:rsidRPr="00282094">
        <w:rPr>
          <w:rFonts w:asciiTheme="minorHAnsi" w:hAnsiTheme="minorHAnsi" w:cstheme="minorHAnsi"/>
          <w:sz w:val="28"/>
          <w:szCs w:val="28"/>
        </w:rPr>
        <w:t xml:space="preserve"> η εξέγερση  των φοιτητών σηματοδότησε το τέλος της </w:t>
      </w:r>
      <w:r w:rsidR="00CD1B99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CD1B99" w:rsidRPr="00282094">
        <w:rPr>
          <w:rFonts w:asciiTheme="minorHAnsi" w:hAnsiTheme="minorHAnsi" w:cstheme="minorHAnsi"/>
          <w:b/>
          <w:sz w:val="28"/>
          <w:szCs w:val="28"/>
        </w:rPr>
        <w:t xml:space="preserve">αμερικανοκίνητης </w:t>
      </w:r>
      <w:r w:rsidR="00EC619E" w:rsidRPr="0028209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χούντας </w:t>
      </w:r>
      <w:r w:rsidR="00191311" w:rsidRPr="00282094">
        <w:rPr>
          <w:rFonts w:asciiTheme="minorHAnsi" w:hAnsiTheme="minorHAnsi" w:cstheme="minorHAnsi"/>
          <w:b/>
          <w:sz w:val="28"/>
          <w:szCs w:val="28"/>
        </w:rPr>
        <w:t>των συνταγματαρχών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 και ό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πλισε με </w:t>
      </w:r>
      <w:r w:rsidR="00C3329C" w:rsidRPr="00282094">
        <w:rPr>
          <w:rFonts w:asciiTheme="minorHAnsi" w:hAnsiTheme="minorHAnsi" w:cstheme="minorHAnsi"/>
          <w:b/>
          <w:sz w:val="28"/>
          <w:szCs w:val="28"/>
        </w:rPr>
        <w:t>αυτοπεποίθηση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 το λαϊκό-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εργατικό και νεολαιίστικο κίνημα. </w:t>
      </w:r>
    </w:p>
    <w:p w:rsidR="00191311" w:rsidRPr="00282094" w:rsidRDefault="00191311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</w:p>
    <w:p w:rsidR="00191311" w:rsidRPr="00282094" w:rsidRDefault="00B35648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Συνέβαλε στο να βγει η χώρα από </w:t>
      </w:r>
      <w:r w:rsidR="00191311" w:rsidRPr="00282094">
        <w:rPr>
          <w:rFonts w:asciiTheme="minorHAnsi" w:hAnsiTheme="minorHAnsi" w:cstheme="minorHAnsi"/>
          <w:sz w:val="28"/>
          <w:szCs w:val="28"/>
        </w:rPr>
        <w:t>το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6740E">
        <w:rPr>
          <w:rFonts w:asciiTheme="minorHAnsi" w:hAnsiTheme="minorHAnsi" w:cstheme="minorHAnsi"/>
          <w:b/>
          <w:sz w:val="28"/>
          <w:szCs w:val="28"/>
        </w:rPr>
        <w:t>«γύψο»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 και γέμισε με αισιοδοξία την αγωνιζόμενη ελληνική κοινωνία. Η </w:t>
      </w:r>
      <w:r w:rsidR="005632A9" w:rsidRPr="00282094">
        <w:rPr>
          <w:rFonts w:asciiTheme="minorHAnsi" w:hAnsiTheme="minorHAnsi" w:cstheme="minorHAnsi"/>
          <w:sz w:val="28"/>
          <w:szCs w:val="28"/>
        </w:rPr>
        <w:t>χούντα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 προσπαθούσε  με κάθε τρόπο να πείσει κυρίως με τη βία </w:t>
      </w:r>
      <w:r w:rsidR="005632A9" w:rsidRPr="00282094">
        <w:rPr>
          <w:rFonts w:asciiTheme="minorHAnsi" w:hAnsiTheme="minorHAnsi" w:cstheme="minorHAnsi"/>
          <w:sz w:val="28"/>
          <w:szCs w:val="28"/>
        </w:rPr>
        <w:t>τι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ς </w:t>
      </w:r>
      <w:r w:rsidR="005632A9" w:rsidRPr="00282094">
        <w:rPr>
          <w:rFonts w:asciiTheme="minorHAnsi" w:hAnsiTheme="minorHAnsi" w:cstheme="minorHAnsi"/>
          <w:sz w:val="28"/>
          <w:szCs w:val="28"/>
        </w:rPr>
        <w:t>λαϊκές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 μάζες </w:t>
      </w:r>
      <w:r w:rsidR="00191311" w:rsidRPr="00282094">
        <w:rPr>
          <w:rFonts w:asciiTheme="minorHAnsi" w:hAnsiTheme="minorHAnsi" w:cstheme="minorHAnsi"/>
          <w:b/>
          <w:sz w:val="28"/>
          <w:szCs w:val="28"/>
        </w:rPr>
        <w:t>ότι δεν υπήρχε άλλη «λύση»</w:t>
      </w:r>
      <w:r w:rsidR="00191311" w:rsidRPr="00282094">
        <w:rPr>
          <w:rFonts w:asciiTheme="minorHAnsi" w:hAnsiTheme="minorHAnsi" w:cstheme="minorHAnsi"/>
          <w:sz w:val="28"/>
          <w:szCs w:val="28"/>
        </w:rPr>
        <w:t xml:space="preserve"> πέρ</w:t>
      </w:r>
      <w:r w:rsidR="00B843EE">
        <w:rPr>
          <w:rFonts w:asciiTheme="minorHAnsi" w:hAnsiTheme="minorHAnsi" w:cstheme="minorHAnsi"/>
          <w:sz w:val="28"/>
          <w:szCs w:val="28"/>
        </w:rPr>
        <w:t>α από τη δική της αιματοβαμμένη</w:t>
      </w:r>
      <w:r w:rsidR="005632A9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5632A9" w:rsidRPr="00282094">
        <w:rPr>
          <w:rFonts w:asciiTheme="minorHAnsi" w:hAnsiTheme="minorHAnsi" w:cstheme="minorHAnsi"/>
          <w:b/>
          <w:sz w:val="28"/>
          <w:szCs w:val="28"/>
        </w:rPr>
        <w:t>αντιλαϊκή</w:t>
      </w:r>
      <w:r w:rsidR="00CD1B99" w:rsidRPr="00282094">
        <w:rPr>
          <w:rFonts w:asciiTheme="minorHAnsi" w:hAnsiTheme="minorHAnsi" w:cstheme="minorHAnsi"/>
          <w:b/>
          <w:sz w:val="28"/>
          <w:szCs w:val="28"/>
        </w:rPr>
        <w:t>-</w:t>
      </w:r>
      <w:r w:rsidR="005632A9" w:rsidRPr="00282094">
        <w:rPr>
          <w:rFonts w:asciiTheme="minorHAnsi" w:hAnsiTheme="minorHAnsi" w:cstheme="minorHAnsi"/>
          <w:b/>
          <w:sz w:val="28"/>
          <w:szCs w:val="28"/>
        </w:rPr>
        <w:t>φασιστική</w:t>
      </w:r>
      <w:r w:rsidR="00191311" w:rsidRPr="00282094">
        <w:rPr>
          <w:rFonts w:asciiTheme="minorHAnsi" w:hAnsiTheme="minorHAnsi" w:cstheme="minorHAnsi"/>
          <w:b/>
          <w:sz w:val="28"/>
          <w:szCs w:val="28"/>
        </w:rPr>
        <w:t xml:space="preserve"> πολιτική. </w:t>
      </w:r>
    </w:p>
    <w:p w:rsidR="005632A9" w:rsidRPr="00282094" w:rsidRDefault="00191311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82094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191311" w:rsidRPr="00282094" w:rsidRDefault="00191311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82094">
        <w:rPr>
          <w:rFonts w:asciiTheme="minorHAnsi" w:hAnsiTheme="minorHAnsi" w:cstheme="minorHAnsi"/>
          <w:sz w:val="28"/>
          <w:szCs w:val="28"/>
        </w:rPr>
        <w:t xml:space="preserve">Τα γεγονότα της </w:t>
      </w:r>
      <w:r w:rsidRPr="00282094">
        <w:rPr>
          <w:rFonts w:asciiTheme="minorHAnsi" w:hAnsiTheme="minorHAnsi" w:cstheme="minorHAnsi"/>
          <w:b/>
          <w:sz w:val="28"/>
          <w:szCs w:val="28"/>
        </w:rPr>
        <w:t>Νομικής,</w:t>
      </w:r>
      <w:r w:rsidRPr="00282094">
        <w:rPr>
          <w:rFonts w:asciiTheme="minorHAnsi" w:hAnsiTheme="minorHAnsi" w:cstheme="minorHAnsi"/>
          <w:sz w:val="28"/>
          <w:szCs w:val="28"/>
        </w:rPr>
        <w:t xml:space="preserve"> η εξέγε</w:t>
      </w:r>
      <w:r w:rsidR="005632A9" w:rsidRPr="00282094">
        <w:rPr>
          <w:rFonts w:asciiTheme="minorHAnsi" w:hAnsiTheme="minorHAnsi" w:cstheme="minorHAnsi"/>
          <w:sz w:val="28"/>
          <w:szCs w:val="28"/>
        </w:rPr>
        <w:t xml:space="preserve">ρση </w:t>
      </w:r>
      <w:r w:rsidR="005632A9" w:rsidRPr="00282094">
        <w:rPr>
          <w:rFonts w:asciiTheme="minorHAnsi" w:hAnsiTheme="minorHAnsi" w:cstheme="minorHAnsi"/>
          <w:b/>
          <w:sz w:val="28"/>
          <w:szCs w:val="28"/>
        </w:rPr>
        <w:t>του Πολυτεχνείου το ‘73</w:t>
      </w:r>
      <w:r w:rsidR="005632A9" w:rsidRPr="00282094">
        <w:rPr>
          <w:rFonts w:asciiTheme="minorHAnsi" w:hAnsiTheme="minorHAnsi" w:cstheme="minorHAnsi"/>
          <w:sz w:val="28"/>
          <w:szCs w:val="28"/>
        </w:rPr>
        <w:t xml:space="preserve">, </w:t>
      </w:r>
      <w:r w:rsidRPr="00282094">
        <w:rPr>
          <w:rFonts w:asciiTheme="minorHAnsi" w:hAnsiTheme="minorHAnsi" w:cstheme="minorHAnsi"/>
          <w:sz w:val="28"/>
          <w:szCs w:val="28"/>
        </w:rPr>
        <w:t xml:space="preserve">η πτώση της χούντας 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το ‘74 </w:t>
      </w:r>
      <w:r w:rsidRPr="00282094">
        <w:rPr>
          <w:rFonts w:asciiTheme="minorHAnsi" w:hAnsiTheme="minorHAnsi" w:cstheme="minorHAnsi"/>
          <w:sz w:val="28"/>
          <w:szCs w:val="28"/>
        </w:rPr>
        <w:t xml:space="preserve">αλλά και η κατοχή και διχοτόμηση </w:t>
      </w:r>
      <w:r w:rsidRPr="00282094">
        <w:rPr>
          <w:rFonts w:asciiTheme="minorHAnsi" w:hAnsiTheme="minorHAnsi" w:cstheme="minorHAnsi"/>
          <w:b/>
          <w:sz w:val="28"/>
          <w:szCs w:val="28"/>
        </w:rPr>
        <w:t>της Κύπρου</w:t>
      </w:r>
      <w:r w:rsidR="009F6909" w:rsidRPr="00282094">
        <w:rPr>
          <w:rFonts w:asciiTheme="minorHAnsi" w:hAnsiTheme="minorHAnsi" w:cstheme="minorHAnsi"/>
          <w:b/>
          <w:sz w:val="28"/>
          <w:szCs w:val="28"/>
        </w:rPr>
        <w:t>,</w:t>
      </w:r>
      <w:r w:rsidRPr="00282094">
        <w:rPr>
          <w:rFonts w:asciiTheme="minorHAnsi" w:hAnsiTheme="minorHAnsi" w:cstheme="minorHAnsi"/>
          <w:sz w:val="28"/>
          <w:szCs w:val="28"/>
        </w:rPr>
        <w:t xml:space="preserve"> είναι σταθμοί στη νεοελληνική ιστορία που τροφοδότησαν τις κινηματικές διαδικασίες που αναπτύχθηκαν τα επόμενα χρόνια ενάντια στη λογική της σιωπής, της ηττοπάθειας και</w:t>
      </w:r>
      <w:r w:rsidR="00B843EE">
        <w:rPr>
          <w:rFonts w:asciiTheme="minorHAnsi" w:hAnsiTheme="minorHAnsi" w:cstheme="minorHAnsi"/>
          <w:sz w:val="28"/>
          <w:szCs w:val="28"/>
        </w:rPr>
        <w:t xml:space="preserve"> της απομαζικοποίησης.</w:t>
      </w:r>
    </w:p>
    <w:p w:rsidR="005632A9" w:rsidRPr="00282094" w:rsidRDefault="005632A9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8209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32A9" w:rsidRPr="00282094" w:rsidRDefault="005632A9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82094">
        <w:rPr>
          <w:rFonts w:asciiTheme="minorHAnsi" w:hAnsiTheme="minorHAnsi" w:cstheme="minorHAnsi"/>
          <w:b/>
          <w:sz w:val="28"/>
          <w:szCs w:val="28"/>
        </w:rPr>
        <w:t>Το Πολυτεχνείο έδειξε τη δύ</w:t>
      </w:r>
      <w:r w:rsidR="000226CF">
        <w:rPr>
          <w:rFonts w:asciiTheme="minorHAnsi" w:hAnsiTheme="minorHAnsi" w:cstheme="minorHAnsi"/>
          <w:b/>
          <w:sz w:val="28"/>
          <w:szCs w:val="28"/>
        </w:rPr>
        <w:t>ναμη και την αποτελεσματικότητα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 του οργανωμένου λαού ο οποίος μπορεί να συντρίψει τους</w:t>
      </w:r>
      <w:r w:rsidR="006F2C1C" w:rsidRPr="006F2C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F2C1C">
        <w:rPr>
          <w:rFonts w:asciiTheme="minorHAnsi" w:hAnsiTheme="minorHAnsi" w:cstheme="minorHAnsi"/>
          <w:b/>
          <w:sz w:val="28"/>
          <w:szCs w:val="28"/>
        </w:rPr>
        <w:t xml:space="preserve">συστημικούς 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 μονόδρομους</w:t>
      </w:r>
      <w:r w:rsidR="006F2C1C">
        <w:rPr>
          <w:rFonts w:asciiTheme="minorHAnsi" w:hAnsiTheme="minorHAnsi" w:cstheme="minorHAnsi"/>
          <w:b/>
          <w:sz w:val="28"/>
          <w:szCs w:val="28"/>
        </w:rPr>
        <w:t xml:space="preserve"> που του προτείνουν οι κυρίαρχοι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 και να ανοίξει νέους δρόμους για την ικανοποίηση των αιτημάτων </w:t>
      </w:r>
      <w:r w:rsidR="000226CF">
        <w:rPr>
          <w:rFonts w:asciiTheme="minorHAnsi" w:hAnsiTheme="minorHAnsi" w:cstheme="minorHAnsi"/>
          <w:b/>
          <w:sz w:val="28"/>
          <w:szCs w:val="28"/>
        </w:rPr>
        <w:t>του λαϊκού –εργατικού κινήματος</w:t>
      </w:r>
      <w:r w:rsidR="00890DCE" w:rsidRPr="00282094">
        <w:rPr>
          <w:rFonts w:asciiTheme="minorHAnsi" w:hAnsiTheme="minorHAnsi" w:cstheme="minorHAnsi"/>
          <w:b/>
          <w:sz w:val="28"/>
          <w:szCs w:val="28"/>
        </w:rPr>
        <w:t xml:space="preserve"> και την επιβολή κατακτήσεων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5632A9" w:rsidRPr="00282094" w:rsidRDefault="005632A9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</w:p>
    <w:p w:rsidR="005632A9" w:rsidRPr="00282094" w:rsidRDefault="005632A9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82094">
        <w:rPr>
          <w:rFonts w:asciiTheme="minorHAnsi" w:hAnsiTheme="minorHAnsi" w:cstheme="minorHAnsi"/>
          <w:sz w:val="28"/>
          <w:szCs w:val="28"/>
        </w:rPr>
        <w:t xml:space="preserve">Το </w:t>
      </w:r>
      <w:r w:rsidRPr="00282094">
        <w:rPr>
          <w:rFonts w:asciiTheme="minorHAnsi" w:hAnsiTheme="minorHAnsi" w:cstheme="minorHAnsi"/>
          <w:b/>
          <w:sz w:val="28"/>
          <w:szCs w:val="28"/>
        </w:rPr>
        <w:t>σύνθημα ΨΩΜΙ</w:t>
      </w:r>
      <w:r w:rsidR="009F6909" w:rsidRPr="00282094">
        <w:rPr>
          <w:rFonts w:asciiTheme="minorHAnsi" w:hAnsiTheme="minorHAnsi" w:cstheme="minorHAnsi"/>
          <w:b/>
          <w:sz w:val="28"/>
          <w:szCs w:val="28"/>
        </w:rPr>
        <w:t>-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 ΠΑΙΔΕΙΑ </w:t>
      </w:r>
      <w:r w:rsidR="009F6909" w:rsidRPr="00282094">
        <w:rPr>
          <w:rFonts w:asciiTheme="minorHAnsi" w:hAnsiTheme="minorHAnsi" w:cstheme="minorHAnsi"/>
          <w:b/>
          <w:sz w:val="28"/>
          <w:szCs w:val="28"/>
        </w:rPr>
        <w:t>-</w:t>
      </w:r>
      <w:r w:rsidRPr="00282094">
        <w:rPr>
          <w:rFonts w:asciiTheme="minorHAnsi" w:hAnsiTheme="minorHAnsi" w:cstheme="minorHAnsi"/>
          <w:b/>
          <w:sz w:val="28"/>
          <w:szCs w:val="28"/>
        </w:rPr>
        <w:t>ΕΛΕΥΘΕΡΙΑ</w:t>
      </w:r>
      <w:r w:rsidRPr="00282094">
        <w:rPr>
          <w:rFonts w:asciiTheme="minorHAnsi" w:hAnsiTheme="minorHAnsi" w:cstheme="minorHAnsi"/>
          <w:sz w:val="28"/>
          <w:szCs w:val="28"/>
        </w:rPr>
        <w:t xml:space="preserve">  παραμένει απόλυτα επίκαιρο και στο σήμερα</w:t>
      </w:r>
      <w:r w:rsidR="009F6909" w:rsidRPr="00282094">
        <w:rPr>
          <w:rFonts w:asciiTheme="minorHAnsi" w:hAnsiTheme="minorHAnsi" w:cstheme="minorHAnsi"/>
          <w:sz w:val="28"/>
          <w:szCs w:val="28"/>
        </w:rPr>
        <w:t xml:space="preserve"> και συμπυκνώνει με διαχρονικό τρόπο τις διεκδικήσεις των εργαζόμενων</w:t>
      </w:r>
      <w:r w:rsidRPr="0028209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74433" w:rsidRPr="00282094" w:rsidRDefault="00774433" w:rsidP="00B6740E">
      <w:pPr>
        <w:ind w:left="142"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6601C2" w:rsidRDefault="006F2C1C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Το σημαντικό, επιτυχημένο βήμα της </w:t>
      </w:r>
      <w:r w:rsidR="00890DCE" w:rsidRPr="00282094">
        <w:rPr>
          <w:rFonts w:asciiTheme="minorHAnsi" w:hAnsiTheme="minorHAnsi" w:cstheme="minorHAnsi"/>
          <w:sz w:val="28"/>
          <w:szCs w:val="28"/>
        </w:rPr>
        <w:t>πανεργατική</w:t>
      </w:r>
      <w:r w:rsidR="00953745">
        <w:rPr>
          <w:rFonts w:asciiTheme="minorHAnsi" w:hAnsiTheme="minorHAnsi" w:cstheme="minorHAnsi"/>
          <w:sz w:val="28"/>
          <w:szCs w:val="28"/>
        </w:rPr>
        <w:t>ς</w:t>
      </w:r>
      <w:r w:rsidR="00890DCE" w:rsidRPr="00282094">
        <w:rPr>
          <w:rFonts w:asciiTheme="minorHAnsi" w:hAnsiTheme="minorHAnsi" w:cstheme="minorHAnsi"/>
          <w:sz w:val="28"/>
          <w:szCs w:val="28"/>
        </w:rPr>
        <w:t xml:space="preserve"> απεργία</w:t>
      </w:r>
      <w:r>
        <w:rPr>
          <w:rFonts w:asciiTheme="minorHAnsi" w:hAnsiTheme="minorHAnsi" w:cstheme="minorHAnsi"/>
          <w:sz w:val="28"/>
          <w:szCs w:val="28"/>
        </w:rPr>
        <w:t>ς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στις 12 </w:t>
      </w:r>
      <w:r w:rsidR="00953745">
        <w:rPr>
          <w:rFonts w:asciiTheme="minorHAnsi" w:hAnsiTheme="minorHAnsi" w:cstheme="minorHAnsi"/>
          <w:sz w:val="28"/>
          <w:szCs w:val="28"/>
        </w:rPr>
        <w:t>Νοέμβρη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890DCE" w:rsidRPr="00282094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με τα μαζικά συλλαλητήρια σε όλες τις πόλεις, </w:t>
      </w:r>
      <w:r w:rsidR="000226CF">
        <w:rPr>
          <w:rFonts w:asciiTheme="minorHAnsi" w:hAnsiTheme="minorHAnsi" w:cstheme="minorHAnsi"/>
          <w:sz w:val="28"/>
          <w:szCs w:val="28"/>
        </w:rPr>
        <w:t xml:space="preserve">οι </w:t>
      </w:r>
      <w:r w:rsidR="00890DCE" w:rsidRPr="00282094">
        <w:rPr>
          <w:rFonts w:asciiTheme="minorHAnsi" w:hAnsiTheme="minorHAnsi" w:cstheme="minorHAnsi"/>
          <w:sz w:val="28"/>
          <w:szCs w:val="28"/>
        </w:rPr>
        <w:t>φοιτητικές και μαθητικές κινητοπο</w:t>
      </w:r>
      <w:r w:rsidR="000C71E6">
        <w:rPr>
          <w:rFonts w:asciiTheme="minorHAnsi" w:hAnsiTheme="minorHAnsi" w:cstheme="minorHAnsi"/>
          <w:sz w:val="28"/>
          <w:szCs w:val="28"/>
        </w:rPr>
        <w:t>ιήσεις, η  απεργία των ναυτ</w:t>
      </w:r>
      <w:r w:rsidR="006601C2">
        <w:rPr>
          <w:rFonts w:asciiTheme="minorHAnsi" w:hAnsiTheme="minorHAnsi" w:cstheme="minorHAnsi"/>
          <w:sz w:val="28"/>
          <w:szCs w:val="28"/>
        </w:rPr>
        <w:t>εργατών</w:t>
      </w:r>
      <w:r w:rsidR="00890DCE" w:rsidRPr="00282094">
        <w:rPr>
          <w:rFonts w:asciiTheme="minorHAnsi" w:hAnsiTheme="minorHAnsi" w:cstheme="minorHAnsi"/>
          <w:sz w:val="28"/>
          <w:szCs w:val="28"/>
        </w:rPr>
        <w:t>,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 η</w:t>
      </w:r>
      <w:r w:rsidR="00EC619E" w:rsidRPr="00282094">
        <w:rPr>
          <w:rFonts w:asciiTheme="minorHAnsi" w:hAnsiTheme="minorHAnsi" w:cstheme="minorHAnsi"/>
          <w:sz w:val="28"/>
          <w:szCs w:val="28"/>
        </w:rPr>
        <w:t xml:space="preserve"> μαζική- έμπρακτη  εργατική-</w:t>
      </w:r>
      <w:r w:rsidR="00774433" w:rsidRPr="00282094">
        <w:rPr>
          <w:rFonts w:asciiTheme="minorHAnsi" w:hAnsiTheme="minorHAnsi" w:cstheme="minorHAnsi"/>
          <w:sz w:val="28"/>
          <w:szCs w:val="28"/>
        </w:rPr>
        <w:t>λαϊκή</w:t>
      </w:r>
      <w:r w:rsidR="00EC619E" w:rsidRPr="00282094">
        <w:rPr>
          <w:rFonts w:asciiTheme="minorHAnsi" w:hAnsiTheme="minorHAnsi" w:cstheme="minorHAnsi"/>
          <w:sz w:val="28"/>
          <w:szCs w:val="28"/>
        </w:rPr>
        <w:t xml:space="preserve"> αλληλεγγύη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σ</w:t>
      </w:r>
      <w:r w:rsidR="00E90D59" w:rsidRPr="00282094">
        <w:rPr>
          <w:rFonts w:asciiTheme="minorHAnsi" w:hAnsiTheme="minorHAnsi" w:cstheme="minorHAnsi"/>
          <w:sz w:val="28"/>
          <w:szCs w:val="28"/>
        </w:rPr>
        <w:t>τ</w:t>
      </w:r>
      <w:r w:rsidR="00774433" w:rsidRPr="00282094">
        <w:rPr>
          <w:rFonts w:asciiTheme="minorHAnsi" w:hAnsiTheme="minorHAnsi" w:cstheme="minorHAnsi"/>
          <w:sz w:val="28"/>
          <w:szCs w:val="28"/>
        </w:rPr>
        <w:t>ους πρόσφυγες και</w:t>
      </w:r>
      <w:r w:rsidR="00E90D59" w:rsidRPr="00282094">
        <w:rPr>
          <w:rFonts w:asciiTheme="minorHAnsi" w:hAnsiTheme="minorHAnsi" w:cstheme="minorHAnsi"/>
          <w:sz w:val="28"/>
          <w:szCs w:val="28"/>
        </w:rPr>
        <w:t xml:space="preserve"> στους </w:t>
      </w:r>
      <w:r w:rsidR="00774433" w:rsidRPr="00282094">
        <w:rPr>
          <w:rFonts w:asciiTheme="minorHAnsi" w:hAnsiTheme="minorHAnsi" w:cstheme="minorHAnsi"/>
          <w:sz w:val="28"/>
          <w:szCs w:val="28"/>
        </w:rPr>
        <w:t>μετανάστες</w:t>
      </w:r>
      <w:r>
        <w:rPr>
          <w:rFonts w:asciiTheme="minorHAnsi" w:hAnsiTheme="minorHAnsi" w:cstheme="minorHAnsi"/>
          <w:sz w:val="28"/>
          <w:szCs w:val="28"/>
        </w:rPr>
        <w:t>-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θύματα των ιμπεριαλιστικών πολέμων και της καπιταλιστικής κρίσης</w:t>
      </w:r>
      <w:r>
        <w:rPr>
          <w:rFonts w:asciiTheme="minorHAnsi" w:hAnsiTheme="minorHAnsi" w:cstheme="minorHAnsi"/>
          <w:sz w:val="28"/>
          <w:szCs w:val="28"/>
        </w:rPr>
        <w:t>-</w:t>
      </w:r>
      <w:r w:rsidR="000226CF">
        <w:rPr>
          <w:rFonts w:asciiTheme="minorHAnsi" w:hAnsiTheme="minorHAnsi" w:cstheme="minorHAnsi"/>
          <w:sz w:val="28"/>
          <w:szCs w:val="28"/>
        </w:rPr>
        <w:t>,</w:t>
      </w:r>
      <w:r w:rsidR="00EC619E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890DCE" w:rsidRPr="00282094">
        <w:rPr>
          <w:rFonts w:asciiTheme="minorHAnsi" w:hAnsiTheme="minorHAnsi" w:cstheme="minorHAnsi"/>
          <w:b/>
          <w:sz w:val="28"/>
          <w:szCs w:val="28"/>
        </w:rPr>
        <w:t xml:space="preserve">φέρνουν τους εργαζόμενους και τη νέα γενιά στη πρώτη γραμμή της πάλης ενάντια στο τρίτο μνημόνιο και </w:t>
      </w:r>
      <w:r w:rsidR="00C3329C" w:rsidRPr="00282094">
        <w:rPr>
          <w:rFonts w:asciiTheme="minorHAnsi" w:hAnsiTheme="minorHAnsi" w:cstheme="minorHAnsi"/>
          <w:b/>
          <w:sz w:val="28"/>
          <w:szCs w:val="28"/>
        </w:rPr>
        <w:t>σ</w:t>
      </w:r>
      <w:r w:rsidR="00890DCE" w:rsidRPr="00282094">
        <w:rPr>
          <w:rFonts w:asciiTheme="minorHAnsi" w:hAnsiTheme="minorHAnsi" w:cstheme="minorHAnsi"/>
          <w:b/>
          <w:sz w:val="28"/>
          <w:szCs w:val="28"/>
        </w:rPr>
        <w:t xml:space="preserve">την συγκυβέρνηση ΣΥΡΙΖΑ </w:t>
      </w:r>
      <w:r w:rsidR="00953745">
        <w:rPr>
          <w:rFonts w:asciiTheme="minorHAnsi" w:hAnsiTheme="minorHAnsi" w:cstheme="minorHAnsi"/>
          <w:b/>
          <w:sz w:val="28"/>
          <w:szCs w:val="28"/>
        </w:rPr>
        <w:t>– ΑΝΕΛ.</w:t>
      </w:r>
      <w:r w:rsidR="000226C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601C2" w:rsidRDefault="006601C2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74433" w:rsidRPr="00282094" w:rsidRDefault="00953745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Φέρνουν το εργατικό και νεολαιίστικο κίνημα</w:t>
      </w:r>
      <w:r w:rsidRPr="00953745">
        <w:rPr>
          <w:rFonts w:asciiTheme="minorHAnsi" w:hAnsiTheme="minorHAnsi" w:cstheme="minorHAnsi"/>
          <w:b/>
          <w:sz w:val="28"/>
          <w:szCs w:val="28"/>
        </w:rPr>
        <w:t xml:space="preserve"> στη πρώτη γραμμή της πάλης ενάντια </w:t>
      </w:r>
      <w:r>
        <w:rPr>
          <w:rFonts w:asciiTheme="minorHAnsi" w:hAnsiTheme="minorHAnsi" w:cstheme="minorHAnsi"/>
          <w:b/>
          <w:sz w:val="28"/>
          <w:szCs w:val="28"/>
        </w:rPr>
        <w:t xml:space="preserve">σε </w:t>
      </w:r>
      <w:r w:rsidR="00CD1B99" w:rsidRPr="00282094">
        <w:rPr>
          <w:rFonts w:asciiTheme="minorHAnsi" w:hAnsiTheme="minorHAnsi" w:cstheme="minorHAnsi"/>
          <w:b/>
          <w:sz w:val="28"/>
          <w:szCs w:val="28"/>
        </w:rPr>
        <w:t>όλο το αστικό</w:t>
      </w:r>
      <w:r w:rsidR="000226CF">
        <w:rPr>
          <w:rFonts w:asciiTheme="minorHAnsi" w:hAnsiTheme="minorHAnsi" w:cstheme="minorHAnsi"/>
          <w:b/>
          <w:sz w:val="28"/>
          <w:szCs w:val="28"/>
        </w:rPr>
        <w:t xml:space="preserve"> μνημονιακό</w:t>
      </w:r>
      <w:r w:rsidR="00CD1B99" w:rsidRPr="00282094">
        <w:rPr>
          <w:rFonts w:asciiTheme="minorHAnsi" w:hAnsiTheme="minorHAnsi" w:cstheme="minorHAnsi"/>
          <w:b/>
          <w:sz w:val="28"/>
          <w:szCs w:val="28"/>
        </w:rPr>
        <w:t xml:space="preserve"> πολιτικό μπλοκ ( </w:t>
      </w:r>
      <w:r w:rsidR="00CD1B99" w:rsidRPr="000226CF">
        <w:rPr>
          <w:rFonts w:asciiTheme="minorHAnsi" w:hAnsiTheme="minorHAnsi" w:cstheme="minorHAnsi"/>
          <w:b/>
          <w:i/>
          <w:sz w:val="28"/>
          <w:szCs w:val="28"/>
        </w:rPr>
        <w:t xml:space="preserve">ΝΔ </w:t>
      </w:r>
      <w:r w:rsidR="00774433" w:rsidRPr="000226CF">
        <w:rPr>
          <w:rFonts w:asciiTheme="minorHAnsi" w:hAnsiTheme="minorHAnsi" w:cstheme="minorHAnsi"/>
          <w:b/>
          <w:i/>
          <w:sz w:val="28"/>
          <w:szCs w:val="28"/>
        </w:rPr>
        <w:t>,</w:t>
      </w:r>
      <w:r w:rsidR="00CD1B99" w:rsidRPr="000226CF">
        <w:rPr>
          <w:rFonts w:asciiTheme="minorHAnsi" w:hAnsiTheme="minorHAnsi" w:cstheme="minorHAnsi"/>
          <w:b/>
          <w:i/>
          <w:sz w:val="28"/>
          <w:szCs w:val="28"/>
        </w:rPr>
        <w:t>ΠΟΤΑΜΙ</w:t>
      </w:r>
      <w:r w:rsidR="00774433" w:rsidRPr="000226CF">
        <w:rPr>
          <w:rFonts w:asciiTheme="minorHAnsi" w:hAnsiTheme="minorHAnsi" w:cstheme="minorHAnsi"/>
          <w:b/>
          <w:i/>
          <w:sz w:val="28"/>
          <w:szCs w:val="28"/>
        </w:rPr>
        <w:t>,</w:t>
      </w:r>
      <w:r w:rsidR="00CD1B99" w:rsidRPr="000226CF">
        <w:rPr>
          <w:rFonts w:asciiTheme="minorHAnsi" w:hAnsiTheme="minorHAnsi" w:cstheme="minorHAnsi"/>
          <w:b/>
          <w:i/>
          <w:sz w:val="28"/>
          <w:szCs w:val="28"/>
        </w:rPr>
        <w:t xml:space="preserve"> ΠΑΣΟΚ</w:t>
      </w:r>
      <w:r w:rsidR="00774433" w:rsidRPr="000226CF">
        <w:rPr>
          <w:rFonts w:asciiTheme="minorHAnsi" w:hAnsiTheme="minorHAnsi" w:cstheme="minorHAnsi"/>
          <w:b/>
          <w:i/>
          <w:sz w:val="28"/>
          <w:szCs w:val="28"/>
        </w:rPr>
        <w:t>,</w:t>
      </w:r>
      <w:r w:rsidR="00CD1B99" w:rsidRPr="000226CF">
        <w:rPr>
          <w:rFonts w:asciiTheme="minorHAnsi" w:hAnsiTheme="minorHAnsi" w:cstheme="minorHAnsi"/>
          <w:b/>
          <w:i/>
          <w:sz w:val="28"/>
          <w:szCs w:val="28"/>
        </w:rPr>
        <w:t xml:space="preserve"> ΕΝΩΣΗ ΚΕΝΤΡΩ</w:t>
      </w:r>
      <w:r w:rsidR="000226CF">
        <w:rPr>
          <w:rFonts w:asciiTheme="minorHAnsi" w:hAnsiTheme="minorHAnsi" w:cstheme="minorHAnsi"/>
          <w:b/>
          <w:i/>
          <w:sz w:val="28"/>
          <w:szCs w:val="28"/>
        </w:rPr>
        <w:t>Ω</w:t>
      </w:r>
      <w:r w:rsidR="00CD1B99" w:rsidRPr="000226CF">
        <w:rPr>
          <w:rFonts w:asciiTheme="minorHAnsi" w:hAnsiTheme="minorHAnsi" w:cstheme="minorHAnsi"/>
          <w:b/>
          <w:i/>
          <w:sz w:val="28"/>
          <w:szCs w:val="28"/>
        </w:rPr>
        <w:t>Ν</w:t>
      </w:r>
      <w:r w:rsidR="00CD1B99" w:rsidRPr="00282094">
        <w:rPr>
          <w:rFonts w:asciiTheme="minorHAnsi" w:hAnsiTheme="minorHAnsi" w:cstheme="minorHAnsi"/>
          <w:b/>
          <w:sz w:val="28"/>
          <w:szCs w:val="28"/>
        </w:rPr>
        <w:t xml:space="preserve"> και τη νεοναζιστική και φιλοχουντική </w:t>
      </w:r>
      <w:r w:rsidR="00CD1B99" w:rsidRPr="000226CF">
        <w:rPr>
          <w:rFonts w:asciiTheme="minorHAnsi" w:hAnsiTheme="minorHAnsi" w:cstheme="minorHAnsi"/>
          <w:b/>
          <w:i/>
          <w:sz w:val="28"/>
          <w:szCs w:val="28"/>
        </w:rPr>
        <w:t>ΧΡΥΣΗ ΑΥΓΗ</w:t>
      </w:r>
      <w:r w:rsidR="00D30EAF" w:rsidRPr="00282094">
        <w:rPr>
          <w:rFonts w:asciiTheme="minorHAnsi" w:hAnsiTheme="minorHAnsi" w:cstheme="minorHAnsi"/>
          <w:b/>
          <w:sz w:val="28"/>
          <w:szCs w:val="28"/>
        </w:rPr>
        <w:t>)</w:t>
      </w:r>
      <w:r w:rsidR="00890DCE" w:rsidRPr="00282094">
        <w:rPr>
          <w:rFonts w:asciiTheme="minorHAnsi" w:hAnsiTheme="minorHAnsi" w:cstheme="minorHAnsi"/>
          <w:b/>
          <w:sz w:val="28"/>
          <w:szCs w:val="28"/>
        </w:rPr>
        <w:t>.</w:t>
      </w:r>
    </w:p>
    <w:p w:rsidR="00774433" w:rsidRPr="00282094" w:rsidRDefault="00774433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</w:p>
    <w:p w:rsidR="00BF3E4D" w:rsidRPr="00282094" w:rsidRDefault="007D37AD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Σήμερα που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η εκπαίδευση και το δημόσιο σχολείο </w:t>
      </w:r>
      <w:r>
        <w:rPr>
          <w:rFonts w:asciiTheme="minorHAnsi" w:hAnsiTheme="minorHAnsi" w:cstheme="minorHAnsi"/>
          <w:sz w:val="28"/>
          <w:szCs w:val="28"/>
        </w:rPr>
        <w:t xml:space="preserve">δέχονται </w:t>
      </w:r>
      <w:r w:rsidR="00774433" w:rsidRPr="00282094">
        <w:rPr>
          <w:rFonts w:asciiTheme="minorHAnsi" w:hAnsiTheme="minorHAnsi" w:cstheme="minorHAnsi"/>
          <w:sz w:val="28"/>
          <w:szCs w:val="28"/>
        </w:rPr>
        <w:t>μια τεράστια</w:t>
      </w:r>
      <w:r w:rsidR="00FD11C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διαλυτική </w:t>
      </w:r>
      <w:r w:rsidR="00774433" w:rsidRPr="00282094">
        <w:rPr>
          <w:rFonts w:asciiTheme="minorHAnsi" w:hAnsiTheme="minorHAnsi" w:cstheme="minorHAnsi"/>
          <w:sz w:val="28"/>
          <w:szCs w:val="28"/>
        </w:rPr>
        <w:t>επίθεση</w:t>
      </w:r>
      <w:r w:rsidR="00B31082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από την </w:t>
      </w:r>
      <w:r w:rsidR="00774433" w:rsidRPr="000226CF">
        <w:rPr>
          <w:rFonts w:asciiTheme="minorHAnsi" w:hAnsiTheme="minorHAnsi" w:cstheme="minorHAnsi"/>
          <w:b/>
          <w:sz w:val="28"/>
          <w:szCs w:val="28"/>
        </w:rPr>
        <w:t xml:space="preserve">πολιτική </w:t>
      </w:r>
      <w:r w:rsidR="00B83B5A" w:rsidRPr="000226CF">
        <w:rPr>
          <w:rFonts w:asciiTheme="minorHAnsi" w:hAnsiTheme="minorHAnsi" w:cstheme="minorHAnsi"/>
          <w:b/>
          <w:sz w:val="28"/>
          <w:szCs w:val="28"/>
        </w:rPr>
        <w:t xml:space="preserve">της μνημονιακής </w:t>
      </w:r>
      <w:r w:rsidR="00774433" w:rsidRPr="000226CF">
        <w:rPr>
          <w:rFonts w:asciiTheme="minorHAnsi" w:hAnsiTheme="minorHAnsi" w:cstheme="minorHAnsi"/>
          <w:b/>
          <w:sz w:val="28"/>
          <w:szCs w:val="28"/>
        </w:rPr>
        <w:t>κυβέρνησης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A7464A" w:rsidRPr="00A7464A">
        <w:rPr>
          <w:rFonts w:asciiTheme="minorHAnsi" w:hAnsiTheme="minorHAnsi" w:cstheme="minorHAnsi"/>
          <w:sz w:val="28"/>
          <w:szCs w:val="28"/>
        </w:rPr>
        <w:t>-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με τους </w:t>
      </w:r>
      <w:r w:rsidR="00774433" w:rsidRPr="00282094">
        <w:rPr>
          <w:rFonts w:asciiTheme="minorHAnsi" w:hAnsiTheme="minorHAnsi" w:cstheme="minorHAnsi"/>
          <w:b/>
          <w:sz w:val="28"/>
          <w:szCs w:val="28"/>
        </w:rPr>
        <w:t>μηδενικούς διορισμούς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, </w:t>
      </w:r>
      <w:r w:rsidR="00774433" w:rsidRPr="00282094">
        <w:rPr>
          <w:rFonts w:asciiTheme="minorHAnsi" w:hAnsiTheme="minorHAnsi" w:cstheme="minorHAnsi"/>
          <w:b/>
          <w:sz w:val="28"/>
          <w:szCs w:val="28"/>
        </w:rPr>
        <w:t>την υποχρηματοδότηση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,την απώλεια χιλιάδων θέσεων εργασίας</w:t>
      </w:r>
      <w:r w:rsidR="00C3329C" w:rsidRPr="00282094">
        <w:rPr>
          <w:rFonts w:asciiTheme="minorHAnsi" w:hAnsiTheme="minorHAnsi" w:cstheme="minorHAnsi"/>
          <w:sz w:val="28"/>
          <w:szCs w:val="28"/>
        </w:rPr>
        <w:t>,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την εφαρμογή της </w:t>
      </w:r>
      <w:r w:rsidR="000226CF">
        <w:rPr>
          <w:rFonts w:asciiTheme="minorHAnsi" w:hAnsiTheme="minorHAnsi" w:cstheme="minorHAnsi"/>
          <w:b/>
          <w:sz w:val="28"/>
          <w:szCs w:val="28"/>
        </w:rPr>
        <w:t>εργαλειοθήκης του ΟΟΣΑ και</w:t>
      </w:r>
      <w:r w:rsidR="009F6909" w:rsidRPr="00282094">
        <w:rPr>
          <w:rFonts w:asciiTheme="minorHAnsi" w:hAnsiTheme="minorHAnsi" w:cstheme="minorHAnsi"/>
          <w:b/>
          <w:sz w:val="28"/>
          <w:szCs w:val="28"/>
        </w:rPr>
        <w:t xml:space="preserve"> των παραδοτέων για το μνημόνιο</w:t>
      </w:r>
      <w:r w:rsidR="00A7464A" w:rsidRPr="00A7464A">
        <w:rPr>
          <w:rFonts w:asciiTheme="minorHAnsi" w:hAnsiTheme="minorHAnsi" w:cstheme="minorHAnsi"/>
          <w:b/>
          <w:sz w:val="28"/>
          <w:szCs w:val="28"/>
        </w:rPr>
        <w:t>-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, </w:t>
      </w:r>
      <w:r w:rsidR="000226CF">
        <w:rPr>
          <w:rFonts w:asciiTheme="minorHAnsi" w:hAnsiTheme="minorHAnsi" w:cstheme="minorHAnsi"/>
          <w:sz w:val="28"/>
          <w:szCs w:val="28"/>
        </w:rPr>
        <w:t>οι εκπαιδευτικοί έχουν</w:t>
      </w:r>
      <w:r w:rsidR="009F6909"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χρέος και καθήκον 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να υπερασπίσουν </w:t>
      </w:r>
      <w:r w:rsidR="00774433" w:rsidRPr="00282094">
        <w:rPr>
          <w:rFonts w:asciiTheme="minorHAnsi" w:hAnsiTheme="minorHAnsi" w:cstheme="minorHAnsi"/>
          <w:sz w:val="28"/>
          <w:szCs w:val="28"/>
        </w:rPr>
        <w:t xml:space="preserve"> το δικαίωμα όλων των παιδιών στη μόρφωση χωρίς αποκλεισμούς</w:t>
      </w:r>
      <w:r w:rsidR="00C3329C" w:rsidRPr="00282094">
        <w:rPr>
          <w:rFonts w:asciiTheme="minorHAnsi" w:hAnsiTheme="minorHAnsi" w:cstheme="minorHAnsi"/>
          <w:sz w:val="28"/>
          <w:szCs w:val="28"/>
        </w:rPr>
        <w:t xml:space="preserve"> και να παλέψουν  ενάντια στο σχολείο της </w:t>
      </w:r>
      <w:r w:rsidR="00B31082" w:rsidRPr="00282094">
        <w:rPr>
          <w:rFonts w:asciiTheme="minorHAnsi" w:hAnsiTheme="minorHAnsi" w:cstheme="minorHAnsi"/>
          <w:sz w:val="28"/>
          <w:szCs w:val="28"/>
        </w:rPr>
        <w:t>αγοράς</w:t>
      </w:r>
      <w:r w:rsidR="00774433" w:rsidRPr="00282094">
        <w:rPr>
          <w:rFonts w:asciiTheme="minorHAnsi" w:hAnsiTheme="minorHAnsi" w:cstheme="minorHAnsi"/>
          <w:sz w:val="28"/>
          <w:szCs w:val="28"/>
        </w:rPr>
        <w:t>.</w:t>
      </w:r>
      <w:r w:rsidR="00BF3E4D" w:rsidRPr="0028209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F3E4D" w:rsidRPr="00282094" w:rsidRDefault="00BF3E4D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</w:p>
    <w:p w:rsidR="00BF3E4D" w:rsidRPr="00282094" w:rsidRDefault="00BF3E4D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82094">
        <w:rPr>
          <w:rFonts w:asciiTheme="minorHAnsi" w:hAnsiTheme="minorHAnsi" w:cstheme="minorHAnsi"/>
          <w:sz w:val="28"/>
          <w:szCs w:val="28"/>
        </w:rPr>
        <w:t>Σε μια χρονιά με καταιγιστικά πολιτικά γεγονότα, το εξεγερτικό πνεύμα του Νοέμβρη του 73’ πλανιέται ακόμα πάνω από τους δρόμους του αγώνα.</w:t>
      </w:r>
    </w:p>
    <w:p w:rsidR="00774433" w:rsidRPr="00282094" w:rsidRDefault="00774433" w:rsidP="00B6740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94012" w:rsidRPr="00282094" w:rsidRDefault="00C94012" w:rsidP="00B6740E">
      <w:pPr>
        <w:ind w:firstLine="568"/>
        <w:jc w:val="both"/>
        <w:rPr>
          <w:rFonts w:asciiTheme="minorHAnsi" w:hAnsiTheme="minorHAnsi" w:cstheme="minorHAnsi"/>
          <w:sz w:val="28"/>
          <w:szCs w:val="28"/>
        </w:rPr>
      </w:pPr>
      <w:r w:rsidRPr="00282094">
        <w:rPr>
          <w:rFonts w:asciiTheme="minorHAnsi" w:hAnsiTheme="minorHAnsi" w:cstheme="minorHAnsi"/>
          <w:sz w:val="28"/>
          <w:szCs w:val="28"/>
        </w:rPr>
        <w:t xml:space="preserve">ΟΛΟΙ στους δρόμους για να δηλώσουμε τη θέλησή μας να επιβληθεί </w:t>
      </w:r>
      <w:r w:rsidRPr="00282094">
        <w:rPr>
          <w:rFonts w:asciiTheme="minorHAnsi" w:hAnsiTheme="minorHAnsi" w:cstheme="minorHAnsi"/>
          <w:b/>
          <w:sz w:val="28"/>
          <w:szCs w:val="28"/>
        </w:rPr>
        <w:t>η λαϊκή κυριαρχία, για να</w:t>
      </w:r>
      <w:r w:rsidRPr="00282094">
        <w:rPr>
          <w:rFonts w:asciiTheme="minorHAnsi" w:hAnsiTheme="minorHAnsi" w:cstheme="minorHAnsi"/>
          <w:sz w:val="28"/>
          <w:szCs w:val="28"/>
        </w:rPr>
        <w:t xml:space="preserve"> 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υπάρξει κοινωνική λαϊκή αντιπολίτευση και </w:t>
      </w:r>
      <w:r w:rsidR="00B31082" w:rsidRPr="00282094">
        <w:rPr>
          <w:rFonts w:asciiTheme="minorHAnsi" w:hAnsiTheme="minorHAnsi" w:cstheme="minorHAnsi"/>
          <w:b/>
          <w:sz w:val="28"/>
          <w:szCs w:val="28"/>
        </w:rPr>
        <w:t>διεκδίκηση, για να καταργηθούν όλα τα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 μνημόνια, για να ηττηθεί η πολιτική</w:t>
      </w:r>
      <w:r w:rsidR="003D60AA">
        <w:rPr>
          <w:rFonts w:asciiTheme="minorHAnsi" w:hAnsiTheme="minorHAnsi" w:cstheme="minorHAnsi"/>
          <w:b/>
          <w:sz w:val="28"/>
          <w:szCs w:val="28"/>
        </w:rPr>
        <w:t xml:space="preserve"> της κυβέρνησης,</w:t>
      </w:r>
      <w:r w:rsidR="000226CF">
        <w:rPr>
          <w:rFonts w:asciiTheme="minorHAnsi" w:hAnsiTheme="minorHAnsi" w:cstheme="minorHAnsi"/>
          <w:b/>
          <w:sz w:val="28"/>
          <w:szCs w:val="28"/>
        </w:rPr>
        <w:t xml:space="preserve"> της Ευρωπαϊκής Ένωσης, του ΔΝΤ,</w:t>
      </w:r>
      <w:r w:rsidRPr="00282094">
        <w:rPr>
          <w:rFonts w:asciiTheme="minorHAnsi" w:hAnsiTheme="minorHAnsi" w:cstheme="minorHAnsi"/>
          <w:b/>
          <w:sz w:val="28"/>
          <w:szCs w:val="28"/>
        </w:rPr>
        <w:t xml:space="preserve"> του κεφαλαίου</w:t>
      </w:r>
      <w:r w:rsidRPr="00282094">
        <w:rPr>
          <w:rFonts w:asciiTheme="minorHAnsi" w:hAnsiTheme="minorHAnsi" w:cstheme="minorHAnsi"/>
          <w:sz w:val="28"/>
          <w:szCs w:val="28"/>
        </w:rPr>
        <w:t xml:space="preserve">. Να μη σκύψουμε το κεφάλι στη βαρβαρότητα. Να διαμορφώσουμε τους όρους της ρήξης </w:t>
      </w:r>
      <w:r w:rsidR="00333B9D">
        <w:rPr>
          <w:rFonts w:asciiTheme="minorHAnsi" w:hAnsiTheme="minorHAnsi" w:cstheme="minorHAnsi"/>
          <w:sz w:val="28"/>
          <w:szCs w:val="28"/>
        </w:rPr>
        <w:t xml:space="preserve">για την ανατροπή </w:t>
      </w:r>
      <w:r w:rsidRPr="00282094">
        <w:rPr>
          <w:rFonts w:asciiTheme="minorHAnsi" w:hAnsiTheme="minorHAnsi" w:cstheme="minorHAnsi"/>
          <w:sz w:val="28"/>
          <w:szCs w:val="28"/>
        </w:rPr>
        <w:t>της καπιταλιστικής εκμετάλλευσης, της ανεργίας, της πείνας, της προσφυγιάς, του φασισμού,</w:t>
      </w:r>
      <w:r w:rsidR="000226CF">
        <w:rPr>
          <w:rFonts w:asciiTheme="minorHAnsi" w:hAnsiTheme="minorHAnsi" w:cstheme="minorHAnsi"/>
          <w:sz w:val="28"/>
          <w:szCs w:val="28"/>
        </w:rPr>
        <w:t xml:space="preserve"> του ιμπεριαλισμού και</w:t>
      </w:r>
      <w:r w:rsidRPr="00282094">
        <w:rPr>
          <w:rFonts w:asciiTheme="minorHAnsi" w:hAnsiTheme="minorHAnsi" w:cstheme="minorHAnsi"/>
          <w:sz w:val="28"/>
          <w:szCs w:val="28"/>
        </w:rPr>
        <w:t xml:space="preserve"> των</w:t>
      </w:r>
      <w:r w:rsidR="000226CF">
        <w:rPr>
          <w:rFonts w:asciiTheme="minorHAnsi" w:hAnsiTheme="minorHAnsi" w:cstheme="minorHAnsi"/>
          <w:sz w:val="28"/>
          <w:szCs w:val="28"/>
        </w:rPr>
        <w:t xml:space="preserve"> ιμπεριαλιστικών</w:t>
      </w:r>
      <w:r w:rsidRPr="00282094">
        <w:rPr>
          <w:rFonts w:asciiTheme="minorHAnsi" w:hAnsiTheme="minorHAnsi" w:cstheme="minorHAnsi"/>
          <w:sz w:val="28"/>
          <w:szCs w:val="28"/>
        </w:rPr>
        <w:t xml:space="preserve"> πολέμων</w:t>
      </w:r>
      <w:r w:rsidR="00B6740E">
        <w:rPr>
          <w:rFonts w:asciiTheme="minorHAnsi" w:hAnsiTheme="minorHAnsi" w:cstheme="minorHAnsi"/>
          <w:sz w:val="28"/>
          <w:szCs w:val="28"/>
        </w:rPr>
        <w:t xml:space="preserve"> </w:t>
      </w:r>
      <w:r w:rsidR="00B6740E" w:rsidRPr="00B6740E">
        <w:rPr>
          <w:rFonts w:asciiTheme="minorHAnsi" w:hAnsiTheme="minorHAnsi" w:cstheme="minorHAnsi"/>
          <w:b/>
          <w:sz w:val="28"/>
          <w:szCs w:val="28"/>
        </w:rPr>
        <w:t>των ΗΠΑ, του ΝΑΤΟ της ΕΕ , της Ρωσίας</w:t>
      </w:r>
      <w:r w:rsidRPr="00282094">
        <w:rPr>
          <w:rFonts w:asciiTheme="minorHAnsi" w:hAnsiTheme="minorHAnsi" w:cstheme="minorHAnsi"/>
          <w:sz w:val="28"/>
          <w:szCs w:val="28"/>
        </w:rPr>
        <w:t>.</w:t>
      </w:r>
    </w:p>
    <w:p w:rsidR="00B6121C" w:rsidRPr="00282094" w:rsidRDefault="00B6121C" w:rsidP="00B6740E">
      <w:pPr>
        <w:ind w:firstLine="5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D60AA" w:rsidRPr="0060747D" w:rsidRDefault="0078533F" w:rsidP="000226CF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>ΟΛΟΙ-ΕΣ</w:t>
      </w:r>
      <w:r w:rsidR="000226CF" w:rsidRPr="0060747D">
        <w:rPr>
          <w:b/>
          <w:sz w:val="32"/>
          <w:szCs w:val="32"/>
        </w:rPr>
        <w:t xml:space="preserve"> </w:t>
      </w:r>
      <w:r w:rsidR="003D60AA" w:rsidRPr="0060747D">
        <w:rPr>
          <w:b/>
          <w:sz w:val="32"/>
          <w:szCs w:val="32"/>
        </w:rPr>
        <w:t>ΣΤΙΣ ΠΟΡΕΙΕΣ ΚΑΙ ΣΤΙΣ ΣΥΓΚΕΝΤΡΩΣΕΙΣ</w:t>
      </w:r>
      <w:r w:rsidR="006063EC" w:rsidRPr="0060747D">
        <w:rPr>
          <w:b/>
          <w:sz w:val="32"/>
          <w:szCs w:val="32"/>
        </w:rPr>
        <w:t xml:space="preserve"> ΣΕ ΟΛΕΣ ΤΙΣ ΠΟΛΕΙΣ</w:t>
      </w:r>
    </w:p>
    <w:p w:rsidR="003D60AA" w:rsidRPr="0060747D" w:rsidRDefault="0078533F" w:rsidP="00B31082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 xml:space="preserve"> </w:t>
      </w:r>
    </w:p>
    <w:p w:rsidR="0068149B" w:rsidRPr="0060747D" w:rsidRDefault="0078533F" w:rsidP="00B31082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>ΣΤΗΝ ΑΘΗΝΑ</w:t>
      </w:r>
      <w:bookmarkStart w:id="0" w:name="_GoBack"/>
      <w:bookmarkEnd w:id="0"/>
    </w:p>
    <w:p w:rsidR="0078533F" w:rsidRPr="0060747D" w:rsidRDefault="0078533F" w:rsidP="00B31082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 xml:space="preserve"> </w:t>
      </w:r>
    </w:p>
    <w:p w:rsidR="0078533F" w:rsidRPr="0060747D" w:rsidRDefault="0078533F" w:rsidP="00B31082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>ΣΥΓΚΕΝΤΡΩΣΗ</w:t>
      </w:r>
      <w:r w:rsidR="00B31082" w:rsidRPr="0060747D">
        <w:rPr>
          <w:b/>
          <w:sz w:val="32"/>
          <w:szCs w:val="32"/>
        </w:rPr>
        <w:t xml:space="preserve"> </w:t>
      </w:r>
      <w:r w:rsidRPr="0060747D">
        <w:rPr>
          <w:b/>
          <w:sz w:val="32"/>
          <w:szCs w:val="32"/>
        </w:rPr>
        <w:t xml:space="preserve">ΠΛΑΤΕΙΑ ΚΟΡΑΗ 3ΜΜ </w:t>
      </w:r>
      <w:r w:rsidR="00B31082" w:rsidRPr="0060747D">
        <w:rPr>
          <w:b/>
          <w:sz w:val="32"/>
          <w:szCs w:val="32"/>
        </w:rPr>
        <w:t xml:space="preserve">ΚΑΙ ΠΟΡΕΙΑ </w:t>
      </w:r>
    </w:p>
    <w:p w:rsidR="0078533F" w:rsidRPr="0060747D" w:rsidRDefault="00B31082" w:rsidP="00B31082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 xml:space="preserve">ΣΤΗΝ ΑΜΕΡΙΚΑΝΙΚΗ ΠΡΕΣΒΕΙΑ </w:t>
      </w:r>
    </w:p>
    <w:p w:rsidR="00512D8B" w:rsidRPr="0060747D" w:rsidRDefault="00512D8B" w:rsidP="0078533F">
      <w:pPr>
        <w:ind w:firstLine="568"/>
        <w:jc w:val="center"/>
        <w:rPr>
          <w:b/>
          <w:sz w:val="32"/>
          <w:szCs w:val="32"/>
        </w:rPr>
      </w:pPr>
    </w:p>
    <w:p w:rsidR="00512D8B" w:rsidRPr="0060747D" w:rsidRDefault="00512D8B" w:rsidP="0078533F">
      <w:pPr>
        <w:ind w:firstLine="568"/>
        <w:jc w:val="center"/>
        <w:rPr>
          <w:b/>
          <w:sz w:val="32"/>
          <w:szCs w:val="32"/>
        </w:rPr>
      </w:pPr>
    </w:p>
    <w:p w:rsidR="00512D8B" w:rsidRPr="0060747D" w:rsidRDefault="0078533F" w:rsidP="0078533F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>ΣΤΗ ΘΕΣΣΑΛΟΝΙΚΗ</w:t>
      </w:r>
    </w:p>
    <w:p w:rsidR="0068149B" w:rsidRPr="0060747D" w:rsidRDefault="0068149B" w:rsidP="0078533F">
      <w:pPr>
        <w:ind w:firstLine="568"/>
        <w:jc w:val="center"/>
        <w:rPr>
          <w:b/>
          <w:sz w:val="32"/>
          <w:szCs w:val="32"/>
        </w:rPr>
      </w:pPr>
    </w:p>
    <w:p w:rsidR="0078533F" w:rsidRPr="0060747D" w:rsidRDefault="0078533F" w:rsidP="0078533F">
      <w:pPr>
        <w:ind w:firstLine="568"/>
        <w:jc w:val="center"/>
        <w:rPr>
          <w:b/>
          <w:sz w:val="32"/>
          <w:szCs w:val="32"/>
        </w:rPr>
      </w:pPr>
      <w:r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ΣΤΙΣ  5:30 Μ.Μ. ΣΤΗΝ</w:t>
      </w:r>
      <w:r w:rsidR="000226CF"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ΕΙΣΟΔΟ</w:t>
      </w:r>
      <w:r w:rsidR="000226CF"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ΤΟΥ ΠΟΛΥΤΕΧΝΕΙΟΥ</w:t>
      </w:r>
      <w:r w:rsidR="000226CF"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ΘΕΣΣΑΛΟΝΙΚΗΣ ΜΕ ΤΑ ΜΠΛΟΚ ΤΩΝ</w:t>
      </w:r>
      <w:r w:rsidR="000226CF"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ΣΩΜΑΤΕΙΩΝ</w:t>
      </w:r>
      <w:r w:rsidR="0068149B" w:rsidRPr="0060747D">
        <w:rPr>
          <w:b/>
          <w:sz w:val="32"/>
          <w:szCs w:val="32"/>
          <w:lang w:val="en-US"/>
        </w:rPr>
        <w:t> </w:t>
      </w:r>
      <w:r w:rsidR="0068149B" w:rsidRPr="0060747D">
        <w:rPr>
          <w:b/>
          <w:sz w:val="32"/>
          <w:szCs w:val="32"/>
        </w:rPr>
        <w:t>ΚΑΙ ΤΩΝ</w:t>
      </w:r>
      <w:r w:rsidR="000226CF"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ΦΟΙΤΗΤΙΚΩΝ</w:t>
      </w:r>
      <w:r w:rsidR="000226CF" w:rsidRPr="0060747D">
        <w:rPr>
          <w:b/>
          <w:sz w:val="32"/>
          <w:szCs w:val="32"/>
        </w:rPr>
        <w:t xml:space="preserve"> </w:t>
      </w:r>
      <w:r w:rsidR="0068149B" w:rsidRPr="0060747D">
        <w:rPr>
          <w:b/>
          <w:sz w:val="32"/>
          <w:szCs w:val="32"/>
        </w:rPr>
        <w:t>ΣΥΛΛΟΓΩΝ</w:t>
      </w:r>
    </w:p>
    <w:p w:rsidR="0078533F" w:rsidRPr="00197566" w:rsidRDefault="0078533F" w:rsidP="00B31082">
      <w:pPr>
        <w:ind w:firstLine="568"/>
        <w:jc w:val="center"/>
        <w:rPr>
          <w:b/>
          <w:sz w:val="36"/>
          <w:szCs w:val="32"/>
        </w:rPr>
      </w:pPr>
    </w:p>
    <w:sectPr w:rsidR="0078533F" w:rsidRPr="00197566" w:rsidSect="00DC3540">
      <w:type w:val="continuous"/>
      <w:pgSz w:w="11906" w:h="16838"/>
      <w:pgMar w:top="709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6E8"/>
    <w:multiLevelType w:val="hybridMultilevel"/>
    <w:tmpl w:val="EF121976"/>
    <w:lvl w:ilvl="0" w:tplc="E6DE5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C6778"/>
    <w:rsid w:val="000052FE"/>
    <w:rsid w:val="000226CF"/>
    <w:rsid w:val="00092E59"/>
    <w:rsid w:val="000C71E6"/>
    <w:rsid w:val="000D1429"/>
    <w:rsid w:val="00191311"/>
    <w:rsid w:val="00191C52"/>
    <w:rsid w:val="00194C94"/>
    <w:rsid w:val="00197566"/>
    <w:rsid w:val="001D0694"/>
    <w:rsid w:val="001F0DF8"/>
    <w:rsid w:val="00282094"/>
    <w:rsid w:val="0029214E"/>
    <w:rsid w:val="002C211B"/>
    <w:rsid w:val="002C31C6"/>
    <w:rsid w:val="002E633C"/>
    <w:rsid w:val="002F33F3"/>
    <w:rsid w:val="00333B9D"/>
    <w:rsid w:val="00371645"/>
    <w:rsid w:val="003A7F44"/>
    <w:rsid w:val="003D60AA"/>
    <w:rsid w:val="00413329"/>
    <w:rsid w:val="00433C83"/>
    <w:rsid w:val="00481FD0"/>
    <w:rsid w:val="004D237C"/>
    <w:rsid w:val="00512D8B"/>
    <w:rsid w:val="0053731E"/>
    <w:rsid w:val="005632A9"/>
    <w:rsid w:val="005A6192"/>
    <w:rsid w:val="005C59C5"/>
    <w:rsid w:val="006063EC"/>
    <w:rsid w:val="0060747D"/>
    <w:rsid w:val="006601C2"/>
    <w:rsid w:val="0068149B"/>
    <w:rsid w:val="00693B22"/>
    <w:rsid w:val="006E0F98"/>
    <w:rsid w:val="006F2C1C"/>
    <w:rsid w:val="00774433"/>
    <w:rsid w:val="0078533F"/>
    <w:rsid w:val="007C17AF"/>
    <w:rsid w:val="007D37AD"/>
    <w:rsid w:val="0084720A"/>
    <w:rsid w:val="00854030"/>
    <w:rsid w:val="00874CDA"/>
    <w:rsid w:val="00890DCE"/>
    <w:rsid w:val="00892502"/>
    <w:rsid w:val="008D5EC3"/>
    <w:rsid w:val="008D63D0"/>
    <w:rsid w:val="009208A0"/>
    <w:rsid w:val="00921B4D"/>
    <w:rsid w:val="00953745"/>
    <w:rsid w:val="009C2FA8"/>
    <w:rsid w:val="009C6778"/>
    <w:rsid w:val="009F4DFC"/>
    <w:rsid w:val="009F6909"/>
    <w:rsid w:val="00A27981"/>
    <w:rsid w:val="00A57DDF"/>
    <w:rsid w:val="00A67FFB"/>
    <w:rsid w:val="00A7464A"/>
    <w:rsid w:val="00A77A96"/>
    <w:rsid w:val="00AC4726"/>
    <w:rsid w:val="00AD5C80"/>
    <w:rsid w:val="00AF10D1"/>
    <w:rsid w:val="00B06DEC"/>
    <w:rsid w:val="00B20769"/>
    <w:rsid w:val="00B223C6"/>
    <w:rsid w:val="00B31082"/>
    <w:rsid w:val="00B35648"/>
    <w:rsid w:val="00B6121C"/>
    <w:rsid w:val="00B6740E"/>
    <w:rsid w:val="00B83B5A"/>
    <w:rsid w:val="00B843EE"/>
    <w:rsid w:val="00BE3F42"/>
    <w:rsid w:val="00BF3E4D"/>
    <w:rsid w:val="00C0276D"/>
    <w:rsid w:val="00C3329C"/>
    <w:rsid w:val="00C94012"/>
    <w:rsid w:val="00CC357C"/>
    <w:rsid w:val="00CD1B99"/>
    <w:rsid w:val="00D30EAF"/>
    <w:rsid w:val="00D4799F"/>
    <w:rsid w:val="00D60340"/>
    <w:rsid w:val="00DC3540"/>
    <w:rsid w:val="00DD2C3A"/>
    <w:rsid w:val="00E029B7"/>
    <w:rsid w:val="00E90D59"/>
    <w:rsid w:val="00EC619E"/>
    <w:rsid w:val="00ED141F"/>
    <w:rsid w:val="00EE4618"/>
    <w:rsid w:val="00F6602A"/>
    <w:rsid w:val="00F72D44"/>
    <w:rsid w:val="00F83A70"/>
    <w:rsid w:val="00FC2BCC"/>
    <w:rsid w:val="00FD0846"/>
    <w:rsid w:val="00FD11C0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4CDA"/>
    <w:pPr>
      <w:ind w:left="-900" w:right="-874"/>
      <w:jc w:val="both"/>
    </w:pPr>
    <w:rPr>
      <w:rFonts w:ascii="Arial" w:hAnsi="Arial" w:cs="Arial"/>
    </w:rPr>
  </w:style>
  <w:style w:type="character" w:styleId="-">
    <w:name w:val="Hyperlink"/>
    <w:basedOn w:val="a0"/>
    <w:uiPriority w:val="99"/>
    <w:unhideWhenUsed/>
    <w:rsid w:val="000D1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remvaseis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mvasi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Πόλη αφανισμένη από την πυρκαγιά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Πόλη αφανισμένη από την πυρκαγιά</dc:title>
  <dc:creator>Γιάννης</dc:creator>
  <cp:lastModifiedBy>michalis</cp:lastModifiedBy>
  <cp:revision>34</cp:revision>
  <dcterms:created xsi:type="dcterms:W3CDTF">2015-11-15T10:00:00Z</dcterms:created>
  <dcterms:modified xsi:type="dcterms:W3CDTF">2015-11-15T18:19:00Z</dcterms:modified>
</cp:coreProperties>
</file>