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C6" w:rsidRDefault="004664C6" w:rsidP="004664C6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4664C6" w:rsidRPr="006F2CF5" w:rsidTr="007523BB">
        <w:tc>
          <w:tcPr>
            <w:tcW w:w="4260" w:type="dxa"/>
          </w:tcPr>
          <w:p w:rsidR="004664C6" w:rsidRPr="005675F1" w:rsidRDefault="004664C6" w:rsidP="004664C6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</w:t>
            </w:r>
            <w:proofErr w:type="spellStart"/>
            <w:r>
              <w:rPr>
                <w:rFonts w:ascii="Candara" w:hAnsi="Candara" w:cs="Times New Roman"/>
                <w:lang w:val="el-GR"/>
              </w:rPr>
              <w:t>Πρωτ</w:t>
            </w:r>
            <w:proofErr w:type="spellEnd"/>
            <w:r>
              <w:rPr>
                <w:rFonts w:ascii="Candara" w:hAnsi="Candara" w:cs="Times New Roman"/>
                <w:lang w:val="el-GR"/>
              </w:rPr>
              <w:t xml:space="preserve">. </w:t>
            </w:r>
            <w:r w:rsidR="005675F1">
              <w:rPr>
                <w:rFonts w:ascii="Candara" w:hAnsi="Candara" w:cs="Times New Roman"/>
                <w:lang w:val="en-US"/>
              </w:rPr>
              <w:t>1360</w:t>
            </w:r>
          </w:p>
        </w:tc>
        <w:tc>
          <w:tcPr>
            <w:tcW w:w="4268" w:type="dxa"/>
          </w:tcPr>
          <w:p w:rsidR="004664C6" w:rsidRPr="00EB5103" w:rsidRDefault="004664C6" w:rsidP="004664C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26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5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17</w:t>
            </w:r>
          </w:p>
          <w:p w:rsidR="004664C6" w:rsidRPr="006F2CF5" w:rsidRDefault="004664C6" w:rsidP="004664C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4664C6" w:rsidRDefault="00005A54" w:rsidP="00005A5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005A54">
              <w:rPr>
                <w:rFonts w:ascii="Candara" w:hAnsi="Candara"/>
              </w:rPr>
              <w:t>1.</w:t>
            </w:r>
            <w:r>
              <w:rPr>
                <w:rFonts w:ascii="Candara" w:hAnsi="Candara"/>
              </w:rPr>
              <w:t xml:space="preserve">  Τον Υπουργό Εσωτερικών</w:t>
            </w:r>
          </w:p>
          <w:p w:rsidR="00005A54" w:rsidRDefault="00005A54" w:rsidP="00005A5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</w:t>
            </w:r>
            <w:proofErr w:type="spellStart"/>
            <w:r>
              <w:rPr>
                <w:rFonts w:ascii="Candara" w:hAnsi="Candara"/>
              </w:rPr>
              <w:t>Σκουρλέτη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E53D6B">
              <w:rPr>
                <w:rFonts w:ascii="Candara" w:hAnsi="Candara"/>
              </w:rPr>
              <w:t>Πάνο</w:t>
            </w:r>
          </w:p>
          <w:p w:rsidR="00005A54" w:rsidRDefault="00005A54" w:rsidP="00005A5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Κοιν</w:t>
            </w:r>
            <w:proofErr w:type="spellEnd"/>
            <w:r>
              <w:rPr>
                <w:rFonts w:ascii="Candara" w:hAnsi="Candara"/>
              </w:rPr>
              <w:t>.</w:t>
            </w:r>
          </w:p>
          <w:p w:rsidR="00005A54" w:rsidRDefault="00005A54" w:rsidP="00005A5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005A54">
              <w:rPr>
                <w:rFonts w:ascii="Candara" w:hAnsi="Candara"/>
              </w:rPr>
              <w:t>1.</w:t>
            </w:r>
            <w:r>
              <w:rPr>
                <w:rFonts w:ascii="Candara" w:hAnsi="Candara"/>
              </w:rPr>
              <w:t xml:space="preserve"> </w:t>
            </w:r>
            <w:r w:rsidRPr="00005A54">
              <w:rPr>
                <w:rFonts w:ascii="Candara" w:hAnsi="Candara"/>
              </w:rPr>
              <w:t>Υπουργό Π</w:t>
            </w:r>
            <w:r>
              <w:rPr>
                <w:rFonts w:ascii="Candara" w:hAnsi="Candara"/>
              </w:rPr>
              <w:t>αιδείας</w:t>
            </w:r>
          </w:p>
          <w:p w:rsidR="00005A54" w:rsidRDefault="00005A54" w:rsidP="00005A5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</w:t>
            </w:r>
            <w:proofErr w:type="spellStart"/>
            <w:r>
              <w:rPr>
                <w:rFonts w:ascii="Candara" w:hAnsi="Candara"/>
              </w:rPr>
              <w:t>Γαβρόγλου</w:t>
            </w:r>
            <w:proofErr w:type="spellEnd"/>
            <w:r>
              <w:rPr>
                <w:rFonts w:ascii="Candara" w:hAnsi="Candara"/>
              </w:rPr>
              <w:t xml:space="preserve"> Κωνσταντίνο</w:t>
            </w:r>
          </w:p>
          <w:p w:rsidR="00005A54" w:rsidRPr="00005A54" w:rsidRDefault="00005A54" w:rsidP="00005A5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2. Συλλόγους Εκπαιδευτικών Π.Ε.   </w:t>
            </w:r>
          </w:p>
        </w:tc>
      </w:tr>
    </w:tbl>
    <w:p w:rsidR="004664C6" w:rsidRDefault="004664C6" w:rsidP="004664C6">
      <w:pPr>
        <w:pStyle w:val="a3"/>
        <w:spacing w:line="276" w:lineRule="auto"/>
        <w:jc w:val="both"/>
        <w:rPr>
          <w:rFonts w:ascii="Candara" w:hAnsi="Candara"/>
          <w:b/>
        </w:rPr>
      </w:pPr>
    </w:p>
    <w:p w:rsidR="004871B7" w:rsidRDefault="00763100" w:rsidP="004664C6">
      <w:pPr>
        <w:spacing w:after="0"/>
      </w:pPr>
      <w:r>
        <w:rPr>
          <w:b/>
        </w:rPr>
        <w:t xml:space="preserve">Θέμα: Συνάντηση στο Υπουργείο Εσωτερικών για το  θέμα της Προσχολικής Αγωγής </w:t>
      </w:r>
    </w:p>
    <w:p w:rsidR="004664C6" w:rsidRDefault="004664C6" w:rsidP="004664C6">
      <w:pPr>
        <w:spacing w:after="0"/>
      </w:pPr>
    </w:p>
    <w:p w:rsidR="00763100" w:rsidRDefault="00763100" w:rsidP="004664C6">
      <w:pPr>
        <w:spacing w:after="0"/>
      </w:pPr>
      <w:r>
        <w:t xml:space="preserve">Κύριε Υπουργέ, </w:t>
      </w:r>
    </w:p>
    <w:p w:rsidR="00763100" w:rsidRDefault="00763100" w:rsidP="004664C6">
      <w:pPr>
        <w:spacing w:after="0"/>
        <w:jc w:val="both"/>
      </w:pPr>
      <w:r>
        <w:tab/>
        <w:t xml:space="preserve">Με δυσάρεστη έκπληξη διαβάσαμε σε </w:t>
      </w:r>
      <w:r w:rsidR="00B11A3A">
        <w:t xml:space="preserve">ανάρτηση </w:t>
      </w:r>
      <w:r>
        <w:t>ιστοσελίδα</w:t>
      </w:r>
      <w:r w:rsidR="00B11A3A">
        <w:t>ς (2</w:t>
      </w:r>
      <w:r w:rsidR="00B11A3A" w:rsidRPr="00B11A3A">
        <w:t>4</w:t>
      </w:r>
      <w:r w:rsidR="00B11A3A">
        <w:t xml:space="preserve">/5/2017, </w:t>
      </w:r>
      <w:r w:rsidR="00B11A3A">
        <w:rPr>
          <w:lang w:val="en-US"/>
        </w:rPr>
        <w:t>left</w:t>
      </w:r>
      <w:r w:rsidR="00B11A3A" w:rsidRPr="00B11A3A">
        <w:t>.</w:t>
      </w:r>
      <w:proofErr w:type="spellStart"/>
      <w:r w:rsidR="00B11A3A">
        <w:rPr>
          <w:lang w:val="en-US"/>
        </w:rPr>
        <w:t>gr</w:t>
      </w:r>
      <w:proofErr w:type="spellEnd"/>
      <w:r w:rsidR="00B11A3A" w:rsidRPr="00B11A3A">
        <w:t xml:space="preserve">) </w:t>
      </w:r>
      <w:r>
        <w:t xml:space="preserve"> ότι επίκειται την επόμενη εβδομάδα συνάντηση στο Υπουργείο Εσωτερικών </w:t>
      </w:r>
      <w:r w:rsidR="00B11A3A">
        <w:t xml:space="preserve">για θέματα προσχολικής αγωγής </w:t>
      </w:r>
      <w:r>
        <w:t xml:space="preserve">με τη συμμετοχή </w:t>
      </w:r>
      <w:r w:rsidR="00CE5A13">
        <w:t>της ΚΕΔΕ, της</w:t>
      </w:r>
      <w:r>
        <w:t xml:space="preserve"> ΠΟΕ – ΟΤΑ, </w:t>
      </w:r>
      <w:r w:rsidR="00B11A3A">
        <w:t>του</w:t>
      </w:r>
      <w:r w:rsidR="004664C6">
        <w:t xml:space="preserve"> ΠΑΣΥΒΝ</w:t>
      </w:r>
      <w:r>
        <w:t xml:space="preserve"> και τ</w:t>
      </w:r>
      <w:r w:rsidR="00CE5A13">
        <w:t>ων</w:t>
      </w:r>
      <w:r>
        <w:t xml:space="preserve"> Υπουργεί</w:t>
      </w:r>
      <w:r w:rsidR="00CE5A13">
        <w:t xml:space="preserve">ων </w:t>
      </w:r>
      <w:r>
        <w:t xml:space="preserve">Παιδείας </w:t>
      </w:r>
      <w:r w:rsidR="00CE5A13">
        <w:t xml:space="preserve">και Εργασίας </w:t>
      </w:r>
      <w:r>
        <w:t xml:space="preserve">χωρίς η Ομοσπονδία μας, κατεξοχήν αρμόδιος συνδικαλιστικός φορέας για τα θέματα της Πρωτοβάθμιας Εκπαίδευσης, να έχει λάβει την παραμικρή ειδοποίηση για συμμετοχή στη συνάντηση αυτή. </w:t>
      </w:r>
    </w:p>
    <w:p w:rsidR="00763100" w:rsidRDefault="00763100" w:rsidP="004664C6">
      <w:pPr>
        <w:spacing w:after="0"/>
        <w:jc w:val="both"/>
      </w:pPr>
      <w:r>
        <w:tab/>
        <w:t>Θεωρούμε αυτονόητο ότι οποιαδήποτε συζήτηση φορέων σχετικά με την προσχολική αγωγή θα πρέπει να συμπεριλαμβάνει και τη Δ.Ο.Ε. , ιδιαίτερα όταν συμμετέχει σε αυτή και το Υπουργείο Παιδείας. Ελπίζουμε η μη μέχρι τώρα πρόσκλησή μας να μη σημαίνει και αποκλεισμό μας από τη συνάντηση. Ελπίζουμε, επίσης, να μη συνδέεται με το γεγονός ότι η Πρόεδρος του ΠΑΣΥΒΝ είναι μέλος του τομέα Παιδείας (είναι άραγε πολιτική επιλογή η συμμετοχή του κλάδου των βρεφονηπιοκόμων σε τομέα παιδείας;) του ΣΥΡΙΖΑ.</w:t>
      </w:r>
    </w:p>
    <w:p w:rsidR="004664C6" w:rsidRPr="00763100" w:rsidRDefault="004664C6" w:rsidP="004664C6">
      <w:pPr>
        <w:spacing w:after="0"/>
        <w:jc w:val="both"/>
      </w:pPr>
      <w:r>
        <w:tab/>
      </w:r>
      <w:r w:rsidRPr="004664C6">
        <w:rPr>
          <w:noProof/>
          <w:lang w:eastAsia="el-GR"/>
        </w:rPr>
        <w:drawing>
          <wp:inline distT="0" distB="0" distL="0" distR="0">
            <wp:extent cx="5274310" cy="1365750"/>
            <wp:effectExtent l="19050" t="0" r="2540" b="0"/>
            <wp:docPr id="3" name="Εικόνα 2" descr="Υπογραφές Κικινής - Γκούμ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γραφές Κικινής - Γκούμα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4C6" w:rsidRPr="00763100" w:rsidSect="004871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6DAA"/>
    <w:multiLevelType w:val="hybridMultilevel"/>
    <w:tmpl w:val="665A09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E0B7F"/>
    <w:multiLevelType w:val="hybridMultilevel"/>
    <w:tmpl w:val="911417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100"/>
    <w:rsid w:val="00005A54"/>
    <w:rsid w:val="000267A6"/>
    <w:rsid w:val="00054420"/>
    <w:rsid w:val="000E6C01"/>
    <w:rsid w:val="0011507B"/>
    <w:rsid w:val="0016436D"/>
    <w:rsid w:val="003051C4"/>
    <w:rsid w:val="00311ACE"/>
    <w:rsid w:val="0034050F"/>
    <w:rsid w:val="00412919"/>
    <w:rsid w:val="004664C6"/>
    <w:rsid w:val="004871B7"/>
    <w:rsid w:val="004D44BA"/>
    <w:rsid w:val="00541FE0"/>
    <w:rsid w:val="005675F1"/>
    <w:rsid w:val="005A0C8D"/>
    <w:rsid w:val="005B7C67"/>
    <w:rsid w:val="005D6744"/>
    <w:rsid w:val="0062079C"/>
    <w:rsid w:val="0068124D"/>
    <w:rsid w:val="00701A26"/>
    <w:rsid w:val="00763100"/>
    <w:rsid w:val="007913F2"/>
    <w:rsid w:val="007A2550"/>
    <w:rsid w:val="007A2B4A"/>
    <w:rsid w:val="007B3116"/>
    <w:rsid w:val="007C2EC8"/>
    <w:rsid w:val="007C3AD2"/>
    <w:rsid w:val="007E16A2"/>
    <w:rsid w:val="007E3B76"/>
    <w:rsid w:val="0087240E"/>
    <w:rsid w:val="008C2118"/>
    <w:rsid w:val="008F1A9F"/>
    <w:rsid w:val="00935E2E"/>
    <w:rsid w:val="00987026"/>
    <w:rsid w:val="009B34DA"/>
    <w:rsid w:val="009C12FF"/>
    <w:rsid w:val="00B11A3A"/>
    <w:rsid w:val="00BE7FB3"/>
    <w:rsid w:val="00C65AAE"/>
    <w:rsid w:val="00C74103"/>
    <w:rsid w:val="00CC7D2A"/>
    <w:rsid w:val="00CE5A13"/>
    <w:rsid w:val="00D1741B"/>
    <w:rsid w:val="00D24341"/>
    <w:rsid w:val="00D503AC"/>
    <w:rsid w:val="00E47EB3"/>
    <w:rsid w:val="00E53D6B"/>
    <w:rsid w:val="00E63DCD"/>
    <w:rsid w:val="00EA746C"/>
    <w:rsid w:val="00EC4340"/>
    <w:rsid w:val="00F323EE"/>
    <w:rsid w:val="00F46440"/>
    <w:rsid w:val="00F5353B"/>
    <w:rsid w:val="00F606AE"/>
    <w:rsid w:val="00F8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4664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No Spacing"/>
    <w:uiPriority w:val="1"/>
    <w:qFormat/>
    <w:rsid w:val="0046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6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64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doe11</cp:lastModifiedBy>
  <cp:revision>6</cp:revision>
  <dcterms:created xsi:type="dcterms:W3CDTF">2017-05-26T07:27:00Z</dcterms:created>
  <dcterms:modified xsi:type="dcterms:W3CDTF">2017-05-26T10:37:00Z</dcterms:modified>
</cp:coreProperties>
</file>