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9B" w:rsidRDefault="0000399B" w:rsidP="0000399B">
      <w:pPr>
        <w:spacing w:after="0"/>
      </w:pPr>
      <w:r>
        <w:rPr>
          <w:noProof/>
          <w:lang w:eastAsia="el-GR"/>
        </w:rPr>
        <w:drawing>
          <wp:anchor distT="0" distB="0" distL="114300" distR="114300" simplePos="0" relativeHeight="251659264" behindDoc="0" locked="0" layoutInCell="1" allowOverlap="1">
            <wp:simplePos x="0" y="0"/>
            <wp:positionH relativeFrom="column">
              <wp:posOffset>135255</wp:posOffset>
            </wp:positionH>
            <wp:positionV relativeFrom="paragraph">
              <wp:posOffset>2540</wp:posOffset>
            </wp:positionV>
            <wp:extent cx="453390" cy="705485"/>
            <wp:effectExtent l="0" t="0" r="3810" b="0"/>
            <wp:wrapNone/>
            <wp:docPr id="1" name="Picture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390" cy="705485"/>
                    </a:xfrm>
                    <a:prstGeom prst="rect">
                      <a:avLst/>
                    </a:prstGeom>
                    <a:noFill/>
                  </pic:spPr>
                </pic:pic>
              </a:graphicData>
            </a:graphic>
          </wp:anchor>
        </w:drawing>
      </w:r>
    </w:p>
    <w:p w:rsidR="0000399B" w:rsidRDefault="0000399B" w:rsidP="0000399B">
      <w:pPr>
        <w:pBdr>
          <w:top w:val="single" w:sz="4" w:space="0" w:color="auto"/>
          <w:left w:val="single" w:sz="4" w:space="0" w:color="auto"/>
          <w:bottom w:val="single" w:sz="4" w:space="1" w:color="auto"/>
          <w:right w:val="single" w:sz="4" w:space="4" w:color="auto"/>
        </w:pBdr>
        <w:shd w:val="clear" w:color="auto" w:fill="000000"/>
        <w:tabs>
          <w:tab w:val="left" w:pos="-4536"/>
        </w:tabs>
        <w:spacing w:after="0" w:line="240" w:lineRule="auto"/>
        <w:jc w:val="center"/>
        <w:rPr>
          <w:rFonts w:eastAsia="Times New Roman" w:cs="Tahoma"/>
          <w:b/>
          <w:bCs/>
          <w:i/>
          <w:iCs/>
          <w:sz w:val="26"/>
          <w:szCs w:val="24"/>
          <w:lang w:eastAsia="el-GR"/>
        </w:rPr>
      </w:pPr>
      <w:r>
        <w:rPr>
          <w:rFonts w:eastAsia="Times New Roman" w:cs="Tahoma"/>
          <w:b/>
          <w:bCs/>
          <w:i/>
          <w:iCs/>
          <w:sz w:val="26"/>
          <w:szCs w:val="24"/>
          <w:lang w:eastAsia="el-GR"/>
        </w:rPr>
        <w:t>ανεξάρτητες  αυτόνομες  αγωνιστικές  ριζοσπαστικές</w:t>
      </w:r>
    </w:p>
    <w:p w:rsidR="0000399B" w:rsidRDefault="0000399B" w:rsidP="0000399B">
      <w:pPr>
        <w:pBdr>
          <w:top w:val="single" w:sz="4" w:space="1" w:color="auto"/>
          <w:left w:val="single" w:sz="4" w:space="0" w:color="auto"/>
          <w:bottom w:val="single" w:sz="4" w:space="1" w:color="auto"/>
          <w:right w:val="single" w:sz="4" w:space="4" w:color="auto"/>
        </w:pBdr>
        <w:spacing w:after="0" w:line="240" w:lineRule="auto"/>
        <w:jc w:val="center"/>
        <w:rPr>
          <w:rStyle w:val="Hyperlink"/>
          <w:sz w:val="36"/>
          <w:szCs w:val="36"/>
        </w:rPr>
      </w:pPr>
      <w:r>
        <w:rPr>
          <w:rFonts w:eastAsia="Times New Roman" w:cs="Tahoma"/>
          <w:b/>
          <w:bCs/>
          <w:sz w:val="36"/>
          <w:szCs w:val="36"/>
          <w:lang w:eastAsia="el-GR"/>
        </w:rPr>
        <w:t>ΠΑΡΕΜΒΑΣΕΙΣ ΚΙΝΗΣΕΙΣ ΣΥΣΠΕΙΡΩΣΕΙΣ Π.Ε.</w:t>
      </w:r>
    </w:p>
    <w:p w:rsidR="00435432" w:rsidRDefault="008F1BCA" w:rsidP="0000399B">
      <w:pPr>
        <w:rPr>
          <w:rFonts w:ascii="Times New Roman" w:eastAsia="Times New Roman" w:hAnsi="Times New Roman" w:cs="Times New Roman"/>
          <w:sz w:val="24"/>
          <w:szCs w:val="24"/>
        </w:rPr>
      </w:pPr>
      <w:hyperlink r:id="rId6" w:history="1">
        <w:r w:rsidR="0000399B">
          <w:rPr>
            <w:rStyle w:val="Hyperlink"/>
            <w:rFonts w:ascii="Times New Roman" w:eastAsia="Times New Roman" w:hAnsi="Times New Roman" w:cs="Times New Roman"/>
            <w:sz w:val="24"/>
            <w:szCs w:val="24"/>
            <w:lang w:val="en-US"/>
          </w:rPr>
          <w:t>www</w:t>
        </w:r>
        <w:r w:rsidR="0000399B">
          <w:rPr>
            <w:rStyle w:val="Hyperlink"/>
            <w:rFonts w:ascii="Times New Roman" w:eastAsia="Times New Roman" w:hAnsi="Times New Roman" w:cs="Times New Roman"/>
            <w:sz w:val="24"/>
            <w:szCs w:val="24"/>
          </w:rPr>
          <w:t>.</w:t>
        </w:r>
        <w:r w:rsidR="0000399B">
          <w:rPr>
            <w:rStyle w:val="Hyperlink"/>
            <w:rFonts w:ascii="Times New Roman" w:eastAsia="Times New Roman" w:hAnsi="Times New Roman" w:cs="Times New Roman"/>
            <w:sz w:val="24"/>
            <w:szCs w:val="24"/>
            <w:lang w:val="en-US"/>
          </w:rPr>
          <w:t>paremvasis</w:t>
        </w:r>
        <w:r w:rsidR="0000399B">
          <w:rPr>
            <w:rStyle w:val="Hyperlink"/>
            <w:rFonts w:ascii="Times New Roman" w:eastAsia="Times New Roman" w:hAnsi="Times New Roman" w:cs="Times New Roman"/>
            <w:sz w:val="24"/>
            <w:szCs w:val="24"/>
          </w:rPr>
          <w:t>.</w:t>
        </w:r>
        <w:r w:rsidR="0000399B">
          <w:rPr>
            <w:rStyle w:val="Hyperlink"/>
            <w:rFonts w:ascii="Times New Roman" w:eastAsia="Times New Roman" w:hAnsi="Times New Roman" w:cs="Times New Roman"/>
            <w:sz w:val="24"/>
            <w:szCs w:val="24"/>
            <w:lang w:val="en-US"/>
          </w:rPr>
          <w:t>gr</w:t>
        </w:r>
      </w:hyperlink>
      <w:r w:rsidR="0000399B">
        <w:rPr>
          <w:rFonts w:ascii="Times New Roman" w:eastAsia="Times New Roman" w:hAnsi="Times New Roman" w:cs="Times New Roman"/>
          <w:color w:val="0000FF"/>
          <w:sz w:val="24"/>
          <w:szCs w:val="24"/>
          <w:u w:val="single"/>
        </w:rPr>
        <w:t xml:space="preserve"> , </w:t>
      </w:r>
      <w:hyperlink r:id="rId7" w:history="1">
        <w:r w:rsidR="0000399B">
          <w:rPr>
            <w:rStyle w:val="Hyperlink"/>
            <w:rFonts w:ascii="Times New Roman" w:hAnsi="Times New Roman" w:cs="Times New Roman"/>
            <w:sz w:val="24"/>
            <w:szCs w:val="24"/>
            <w:lang w:val="en-US"/>
          </w:rPr>
          <w:t>paremvasisdoe</w:t>
        </w:r>
        <w:r w:rsidR="0000399B">
          <w:rPr>
            <w:rStyle w:val="Hyperlink"/>
            <w:rFonts w:ascii="Times New Roman" w:hAnsi="Times New Roman" w:cs="Times New Roman"/>
            <w:sz w:val="24"/>
            <w:szCs w:val="24"/>
          </w:rPr>
          <w:t>@</w:t>
        </w:r>
        <w:r w:rsidR="0000399B">
          <w:rPr>
            <w:rStyle w:val="Hyperlink"/>
            <w:rFonts w:ascii="Times New Roman" w:hAnsi="Times New Roman" w:cs="Times New Roman"/>
            <w:sz w:val="24"/>
            <w:szCs w:val="24"/>
            <w:lang w:val="en-US"/>
          </w:rPr>
          <w:t>gmail</w:t>
        </w:r>
        <w:r w:rsidR="0000399B">
          <w:rPr>
            <w:rStyle w:val="Hyperlink"/>
            <w:rFonts w:ascii="Times New Roman" w:hAnsi="Times New Roman" w:cs="Times New Roman"/>
            <w:sz w:val="24"/>
            <w:szCs w:val="24"/>
          </w:rPr>
          <w:t>.</w:t>
        </w:r>
        <w:r w:rsidR="0000399B">
          <w:rPr>
            <w:rStyle w:val="Hyperlink"/>
            <w:rFonts w:ascii="Times New Roman" w:hAnsi="Times New Roman" w:cs="Times New Roman"/>
            <w:sz w:val="24"/>
            <w:szCs w:val="24"/>
            <w:lang w:val="en-US"/>
          </w:rPr>
          <w:t>com</w:t>
        </w:r>
      </w:hyperlink>
      <w:r w:rsidR="0000399B">
        <w:rPr>
          <w:rFonts w:ascii="Times New Roman" w:hAnsi="Times New Roman" w:cs="Times New Roman"/>
          <w:sz w:val="24"/>
          <w:szCs w:val="24"/>
        </w:rPr>
        <w:t xml:space="preserve">  210 3242144</w:t>
      </w:r>
      <w:r w:rsidR="0000399B">
        <w:rPr>
          <w:rFonts w:ascii="Times New Roman" w:eastAsia="Times New Roman" w:hAnsi="Times New Roman" w:cs="Times New Roman"/>
          <w:sz w:val="24"/>
          <w:szCs w:val="24"/>
        </w:rPr>
        <w:t xml:space="preserve">          </w:t>
      </w:r>
    </w:p>
    <w:p w:rsidR="00435432" w:rsidRDefault="0000399B" w:rsidP="0043543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10355" w:type="dxa"/>
        <w:jc w:val="center"/>
        <w:tblLayout w:type="fixed"/>
        <w:tblLook w:val="04A0" w:firstRow="1" w:lastRow="0" w:firstColumn="1" w:lastColumn="0" w:noHBand="0" w:noVBand="1"/>
      </w:tblPr>
      <w:tblGrid>
        <w:gridCol w:w="810"/>
        <w:gridCol w:w="9545"/>
      </w:tblGrid>
      <w:tr w:rsidR="00435432" w:rsidRPr="00010D8D" w:rsidTr="00435432">
        <w:trPr>
          <w:trHeight w:val="994"/>
          <w:jc w:val="center"/>
        </w:trPr>
        <w:tc>
          <w:tcPr>
            <w:tcW w:w="810" w:type="dxa"/>
            <w:hideMark/>
          </w:tcPr>
          <w:p w:rsidR="00435432" w:rsidRPr="00010D8D" w:rsidRDefault="00435432" w:rsidP="002D14CD">
            <w:pPr>
              <w:rPr>
                <w:rFonts w:ascii="Constantia" w:eastAsia="Arial Unicode MS" w:hAnsi="Constantia"/>
                <w:sz w:val="24"/>
                <w:szCs w:val="24"/>
                <w:lang w:val="en-US"/>
              </w:rPr>
            </w:pPr>
            <w:r>
              <w:rPr>
                <w:rFonts w:ascii="Constantia" w:hAnsi="Constantia" w:cs="Arial"/>
                <w:noProof/>
                <w:lang w:eastAsia="el-GR"/>
              </w:rPr>
              <w:drawing>
                <wp:inline distT="0" distB="0" distL="0" distR="0">
                  <wp:extent cx="510540" cy="589476"/>
                  <wp:effectExtent l="0" t="0" r="3810" b="1270"/>
                  <wp:docPr id="2" name="Picture 2"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noChangeAspect="1" noChangeArrowheads="1"/>
                          </pic:cNvPicPr>
                        </pic:nvPicPr>
                        <pic:blipFill>
                          <a:blip r:embed="rId8" cstate="print">
                            <a:clrChange>
                              <a:clrFrom>
                                <a:srgbClr val="050505"/>
                              </a:clrFrom>
                              <a:clrTo>
                                <a:srgbClr val="050505">
                                  <a:alpha val="0"/>
                                </a:srgbClr>
                              </a:clrTo>
                            </a:clrChange>
                          </a:blip>
                          <a:srcRect/>
                          <a:stretch>
                            <a:fillRect/>
                          </a:stretch>
                        </pic:blipFill>
                        <pic:spPr bwMode="auto">
                          <a:xfrm>
                            <a:off x="0" y="0"/>
                            <a:ext cx="518892" cy="599119"/>
                          </a:xfrm>
                          <a:prstGeom prst="rect">
                            <a:avLst/>
                          </a:prstGeom>
                          <a:noFill/>
                          <a:ln w="9525">
                            <a:noFill/>
                            <a:miter lim="800000"/>
                            <a:headEnd/>
                            <a:tailEnd/>
                          </a:ln>
                        </pic:spPr>
                      </pic:pic>
                    </a:graphicData>
                  </a:graphic>
                </wp:inline>
              </w:drawing>
            </w:r>
          </w:p>
        </w:tc>
        <w:tc>
          <w:tcPr>
            <w:tcW w:w="9545" w:type="dxa"/>
            <w:shd w:val="clear" w:color="auto" w:fill="FFFFFF"/>
            <w:vAlign w:val="center"/>
            <w:hideMark/>
          </w:tcPr>
          <w:p w:rsidR="00435432" w:rsidRPr="00977CDC" w:rsidRDefault="00435432" w:rsidP="002D14CD">
            <w:pPr>
              <w:spacing w:before="100" w:beforeAutospacing="1"/>
              <w:jc w:val="center"/>
              <w:rPr>
                <w:rFonts w:eastAsia="Arial Unicode MS"/>
                <w:sz w:val="40"/>
                <w:szCs w:val="40"/>
                <w:u w:val="single"/>
              </w:rPr>
            </w:pPr>
            <w:r w:rsidRPr="00977CDC">
              <w:rPr>
                <w:b/>
                <w:sz w:val="40"/>
                <w:szCs w:val="40"/>
                <w:u w:val="single"/>
              </w:rPr>
              <w:t>ΑΓΩΝΙΣΤΙΚΕΣ ΠΑΡΕΜΒΑΣΕΙΣ ΣΥΣΠΕΙΡΩΣΕΙΣ ΚΙΝΗΣΕΙΣ ΔΕ</w:t>
            </w:r>
          </w:p>
        </w:tc>
      </w:tr>
    </w:tbl>
    <w:p w:rsidR="00435432" w:rsidRDefault="00435432" w:rsidP="0000399B">
      <w:pPr>
        <w:rPr>
          <w:rFonts w:ascii="Times New Roman" w:eastAsia="Times New Roman" w:hAnsi="Times New Roman" w:cs="Times New Roman"/>
          <w:sz w:val="24"/>
          <w:szCs w:val="24"/>
        </w:rPr>
      </w:pPr>
    </w:p>
    <w:p w:rsidR="00435432" w:rsidRPr="008F1BCA" w:rsidRDefault="00435432" w:rsidP="00435432">
      <w:pPr>
        <w:pStyle w:val="NoSpacing"/>
        <w:jc w:val="center"/>
        <w:rPr>
          <w:rFonts w:ascii="Arial" w:hAnsi="Arial" w:cs="Arial"/>
          <w:b/>
          <w:sz w:val="24"/>
          <w:szCs w:val="24"/>
        </w:rPr>
      </w:pPr>
      <w:r w:rsidRPr="008F1BCA">
        <w:rPr>
          <w:rFonts w:ascii="Arial" w:hAnsi="Arial" w:cs="Arial"/>
          <w:b/>
          <w:sz w:val="24"/>
          <w:szCs w:val="24"/>
        </w:rPr>
        <w:t>Δήλωση των εκπροσώπων των Παρεμβάσεων στα ΔΣ της ΟΛΜΕ και της ΔΟΕ</w:t>
      </w:r>
    </w:p>
    <w:p w:rsidR="00435432" w:rsidRPr="008F1BCA" w:rsidRDefault="00435432" w:rsidP="00435432">
      <w:pPr>
        <w:pStyle w:val="NoSpacing"/>
        <w:jc w:val="center"/>
        <w:rPr>
          <w:rFonts w:ascii="Arial" w:hAnsi="Arial" w:cs="Arial"/>
          <w:sz w:val="24"/>
          <w:szCs w:val="24"/>
        </w:rPr>
      </w:pPr>
      <w:r w:rsidRPr="008F1BCA">
        <w:rPr>
          <w:rFonts w:ascii="Arial" w:hAnsi="Arial" w:cs="Arial"/>
          <w:sz w:val="24"/>
          <w:szCs w:val="24"/>
        </w:rPr>
        <w:t>(</w:t>
      </w:r>
      <w:proofErr w:type="spellStart"/>
      <w:r w:rsidRPr="008F1BCA">
        <w:rPr>
          <w:rFonts w:ascii="Arial" w:hAnsi="Arial" w:cs="Arial"/>
          <w:sz w:val="24"/>
          <w:szCs w:val="24"/>
        </w:rPr>
        <w:t>Κουρνιώτη</w:t>
      </w:r>
      <w:proofErr w:type="spellEnd"/>
      <w:r w:rsidRPr="008F1BCA">
        <w:rPr>
          <w:rFonts w:ascii="Arial" w:hAnsi="Arial" w:cs="Arial"/>
          <w:sz w:val="24"/>
          <w:szCs w:val="24"/>
        </w:rPr>
        <w:t xml:space="preserve"> Χρήστου, Μαρίνη Γιάννη, Παναγιώτου Χρήστο, Πολυχρονιάδη Δημήτρη)</w:t>
      </w:r>
    </w:p>
    <w:p w:rsidR="00435432" w:rsidRPr="008F1BCA" w:rsidRDefault="00435432" w:rsidP="0000399B">
      <w:pPr>
        <w:rPr>
          <w:rFonts w:ascii="Times New Roman" w:eastAsia="Times New Roman" w:hAnsi="Times New Roman" w:cs="Times New Roman"/>
          <w:sz w:val="24"/>
          <w:szCs w:val="24"/>
        </w:rPr>
      </w:pPr>
    </w:p>
    <w:p w:rsidR="00085BB2" w:rsidRPr="008F1BCA" w:rsidRDefault="00085BB2" w:rsidP="00085BB2">
      <w:pPr>
        <w:pStyle w:val="NormalWeb"/>
        <w:spacing w:after="159" w:afterAutospacing="0" w:line="259" w:lineRule="auto"/>
        <w:jc w:val="center"/>
        <w:rPr>
          <w:rFonts w:ascii="Calibri" w:hAnsi="Calibri" w:cs="Calibri"/>
          <w:b/>
          <w:bCs/>
          <w:iCs/>
          <w:sz w:val="28"/>
          <w:szCs w:val="28"/>
        </w:rPr>
      </w:pPr>
      <w:r w:rsidRPr="008F1BCA">
        <w:rPr>
          <w:rFonts w:ascii="Calibri" w:hAnsi="Calibri" w:cs="Calibri"/>
          <w:b/>
          <w:bCs/>
          <w:iCs/>
          <w:sz w:val="28"/>
          <w:szCs w:val="28"/>
        </w:rPr>
        <w:t xml:space="preserve">Να μην περάσει το σαρωτικό αντιεκπαιδευτικό νομοσχέδιο διάλυσης  μορφωτικών και εργασιακών δικαιωμάτων και υπονόμευσης του Δημόσιου σχολείου! </w:t>
      </w:r>
    </w:p>
    <w:p w:rsidR="00085BB2" w:rsidRPr="008F1BCA" w:rsidRDefault="00085BB2" w:rsidP="00085BB2">
      <w:pPr>
        <w:pStyle w:val="NormalWeb"/>
        <w:spacing w:after="159" w:afterAutospacing="0" w:line="259" w:lineRule="auto"/>
        <w:jc w:val="center"/>
        <w:rPr>
          <w:rFonts w:ascii="Calibri" w:hAnsi="Calibri" w:cs="Calibri"/>
          <w:b/>
          <w:bCs/>
          <w:iCs/>
          <w:sz w:val="28"/>
          <w:szCs w:val="28"/>
        </w:rPr>
      </w:pPr>
      <w:r w:rsidRPr="008F1BCA">
        <w:rPr>
          <w:rFonts w:ascii="Calibri" w:hAnsi="Calibri" w:cs="Calibri"/>
          <w:b/>
          <w:bCs/>
          <w:iCs/>
          <w:sz w:val="28"/>
          <w:szCs w:val="28"/>
        </w:rPr>
        <w:t xml:space="preserve">Κινητοποίηση - παράσταση εκπαιδευτικών σωματείων Συλλόγων </w:t>
      </w:r>
      <w:proofErr w:type="spellStart"/>
      <w:r w:rsidRPr="008F1BCA">
        <w:rPr>
          <w:rFonts w:ascii="Calibri" w:hAnsi="Calibri" w:cs="Calibri"/>
          <w:b/>
          <w:bCs/>
          <w:iCs/>
          <w:sz w:val="28"/>
          <w:szCs w:val="28"/>
        </w:rPr>
        <w:t>Εκπ</w:t>
      </w:r>
      <w:proofErr w:type="spellEnd"/>
      <w:r w:rsidRPr="008F1BCA">
        <w:rPr>
          <w:rFonts w:ascii="Calibri" w:hAnsi="Calibri" w:cs="Calibri"/>
          <w:b/>
          <w:bCs/>
          <w:iCs/>
          <w:sz w:val="28"/>
          <w:szCs w:val="28"/>
        </w:rPr>
        <w:t>/</w:t>
      </w:r>
      <w:proofErr w:type="spellStart"/>
      <w:r w:rsidRPr="008F1BCA">
        <w:rPr>
          <w:rFonts w:ascii="Calibri" w:hAnsi="Calibri" w:cs="Calibri"/>
          <w:b/>
          <w:bCs/>
          <w:iCs/>
          <w:sz w:val="28"/>
          <w:szCs w:val="28"/>
        </w:rPr>
        <w:t>κών</w:t>
      </w:r>
      <w:proofErr w:type="spellEnd"/>
      <w:r w:rsidRPr="008F1BCA">
        <w:rPr>
          <w:rFonts w:ascii="Calibri" w:hAnsi="Calibri" w:cs="Calibri"/>
          <w:b/>
          <w:bCs/>
          <w:iCs/>
          <w:sz w:val="28"/>
          <w:szCs w:val="28"/>
        </w:rPr>
        <w:t xml:space="preserve"> Π. Ε.  και Ε.Λ.Μ.Ε.  </w:t>
      </w:r>
    </w:p>
    <w:p w:rsidR="00085BB2" w:rsidRPr="008F1BCA" w:rsidRDefault="00085BB2" w:rsidP="00085BB2">
      <w:pPr>
        <w:pStyle w:val="NormalWeb"/>
        <w:spacing w:after="159" w:afterAutospacing="0" w:line="259" w:lineRule="auto"/>
        <w:jc w:val="center"/>
        <w:rPr>
          <w:rFonts w:ascii="Calibri" w:hAnsi="Calibri" w:cs="Calibri"/>
          <w:b/>
          <w:bCs/>
          <w:iCs/>
          <w:sz w:val="28"/>
          <w:szCs w:val="28"/>
        </w:rPr>
      </w:pPr>
      <w:r w:rsidRPr="008F1BCA">
        <w:rPr>
          <w:rFonts w:ascii="Calibri" w:hAnsi="Calibri" w:cs="Calibri"/>
          <w:b/>
          <w:bCs/>
          <w:iCs/>
          <w:sz w:val="28"/>
          <w:szCs w:val="28"/>
        </w:rPr>
        <w:t xml:space="preserve"> Παρασκευή 24/4 Βουλή 12.00</w:t>
      </w:r>
    </w:p>
    <w:p w:rsidR="00085BB2" w:rsidRPr="008F1BCA" w:rsidRDefault="00085BB2" w:rsidP="00085BB2">
      <w:pPr>
        <w:pStyle w:val="NormalWeb"/>
        <w:spacing w:after="159" w:afterAutospacing="0"/>
        <w:jc w:val="both"/>
        <w:rPr>
          <w:rFonts w:ascii="Calibri" w:hAnsi="Calibri" w:cs="Calibri"/>
          <w:iCs/>
        </w:rPr>
      </w:pPr>
      <w:r w:rsidRPr="008F1BCA">
        <w:rPr>
          <w:rFonts w:ascii="Calibri" w:hAnsi="Calibri" w:cs="Calibri"/>
          <w:iCs/>
        </w:rPr>
        <w:t>Μέσα σε συνθήκες πανδημίας, εγκλεισμού και απαγορεύσεων κυκλοφορίας και συγκεντρώσεων, με κλειστά σχολεία, το ΥΠΑΙΘ και η κυβέρνηση της ΝΔ έδωσε σήμερα στη δημοσιότητα και θέτει σε δημόσια διαβούλευση το αντιεκπαιδευτικό νομοσχέδιο που αφορά όλες τις βαθμίδες της</w:t>
      </w:r>
      <w:r w:rsidRPr="008F1BCA">
        <w:rPr>
          <w:rFonts w:ascii="Calibri" w:hAnsi="Calibri" w:cs="Calibri"/>
          <w:iCs/>
          <w:sz w:val="28"/>
          <w:szCs w:val="28"/>
        </w:rPr>
        <w:t xml:space="preserve"> </w:t>
      </w:r>
      <w:r w:rsidRPr="008F1BCA">
        <w:rPr>
          <w:rFonts w:ascii="Calibri" w:hAnsi="Calibri" w:cs="Calibri"/>
          <w:iCs/>
        </w:rPr>
        <w:t xml:space="preserve">εκπαίδευσης.  </w:t>
      </w:r>
    </w:p>
    <w:p w:rsidR="00085BB2" w:rsidRPr="008F1BCA" w:rsidRDefault="00085BB2" w:rsidP="00085BB2">
      <w:pPr>
        <w:pStyle w:val="NormalWeb"/>
        <w:spacing w:after="159" w:afterAutospacing="0"/>
        <w:jc w:val="both"/>
        <w:rPr>
          <w:rFonts w:ascii="Calibri" w:hAnsi="Calibri" w:cs="Calibri"/>
          <w:iCs/>
        </w:rPr>
      </w:pPr>
      <w:r w:rsidRPr="008F1BCA">
        <w:rPr>
          <w:rFonts w:ascii="Calibri" w:hAnsi="Calibri" w:cs="Calibri"/>
          <w:iCs/>
        </w:rPr>
        <w:t xml:space="preserve">Κύριοι άξονες είναι η βάση του 10 προαγωγής για όλες τις τάξεις, η αύξηση των εξεταζόμενων μαθημάτων, η τράπεζα θεμάτων σε όλες τις τάξεις του Λυκείου, η εισαγωγή του κόντρα μαθήματος σε κάθε ομάδα προσανατολισμού που γίνονται 3, επαναφορά της διαγωγής και αύξηση ποινών για τους μαθητές, νέες θεματικές από το νηπιαγωγείο και εισαγωγή «εργαστηρίων δεξιοτήτων», επιμορφώσεις εξ αποστάσεως και δια ζώσης με </w:t>
      </w:r>
      <w:proofErr w:type="spellStart"/>
      <w:r w:rsidRPr="008F1BCA">
        <w:rPr>
          <w:rFonts w:ascii="Calibri" w:hAnsi="Calibri" w:cs="Calibri"/>
          <w:iCs/>
        </w:rPr>
        <w:t>επιμορφωτές</w:t>
      </w:r>
      <w:proofErr w:type="spellEnd"/>
      <w:r w:rsidRPr="008F1BCA">
        <w:rPr>
          <w:rFonts w:ascii="Calibri" w:hAnsi="Calibri" w:cs="Calibri"/>
          <w:iCs/>
        </w:rPr>
        <w:t xml:space="preserve">-πολλαπλασιαστές, αξιολόγηση σχολικής μονάδας με άξονες και σχέδια δράσης, εσωτερική και εξωτερική, από τον Σεπτέμβρη του 2020, θεσμοθέτηση με ΠΔ της αξιολόγησης του εκπαιδευτικού, αύξηση του αριθμού των προτύπων, ποινές για τους αναπληρωτές, μείωση εισακτέων και μεταγραφών στα ΑΕΙ, ίδρυση ξενόγλωσσων τμημάτων με δίδακτρα κλπ. </w:t>
      </w:r>
      <w:r w:rsidRPr="008F1BCA">
        <w:rPr>
          <w:rFonts w:ascii="Calibri" w:hAnsi="Calibri" w:cs="Calibri"/>
        </w:rPr>
        <w:t xml:space="preserve">Είναι ένα ακόμα σοβαρό βήμα στην αλυσίδα των </w:t>
      </w:r>
      <w:r w:rsidRPr="008F1BCA">
        <w:rPr>
          <w:rFonts w:ascii="Calibri" w:hAnsi="Calibri" w:cs="Calibri"/>
          <w:b/>
        </w:rPr>
        <w:t xml:space="preserve">νέο-συντηρητικών </w:t>
      </w:r>
      <w:proofErr w:type="spellStart"/>
      <w:r w:rsidRPr="008F1BCA">
        <w:rPr>
          <w:rFonts w:ascii="Calibri" w:hAnsi="Calibri" w:cs="Calibri"/>
          <w:b/>
        </w:rPr>
        <w:t>μνημονιακών</w:t>
      </w:r>
      <w:proofErr w:type="spellEnd"/>
      <w:r w:rsidRPr="008F1BCA">
        <w:rPr>
          <w:rFonts w:ascii="Calibri" w:hAnsi="Calibri" w:cs="Calibri"/>
          <w:b/>
        </w:rPr>
        <w:t xml:space="preserve"> αντιεκπαιδευτικών αναδιαρθρώσεων, στη γραμμή της </w:t>
      </w:r>
      <w:proofErr w:type="spellStart"/>
      <w:r w:rsidRPr="008F1BCA">
        <w:rPr>
          <w:rFonts w:ascii="Calibri" w:hAnsi="Calibri" w:cs="Calibri"/>
          <w:b/>
        </w:rPr>
        <w:t>νεοφιλελελεύθερης</w:t>
      </w:r>
      <w:proofErr w:type="spellEnd"/>
      <w:r w:rsidRPr="008F1BCA">
        <w:rPr>
          <w:rFonts w:ascii="Calibri" w:hAnsi="Calibri" w:cs="Calibri"/>
          <w:b/>
        </w:rPr>
        <w:t xml:space="preserve"> ατζέντας ΟΟΣΑ – ΕΕ – ΣΕΒ.</w:t>
      </w:r>
    </w:p>
    <w:p w:rsidR="00085BB2" w:rsidRPr="008F1BCA" w:rsidRDefault="00085BB2" w:rsidP="00085BB2">
      <w:pPr>
        <w:suppressAutoHyphens/>
        <w:spacing w:line="240" w:lineRule="auto"/>
        <w:jc w:val="both"/>
        <w:rPr>
          <w:rFonts w:cs="Calibri"/>
          <w:b/>
          <w:sz w:val="24"/>
          <w:szCs w:val="24"/>
          <w:lang w:eastAsia="zh-CN"/>
        </w:rPr>
      </w:pPr>
      <w:r w:rsidRPr="008F1BCA">
        <w:rPr>
          <w:rFonts w:cs="Calibri"/>
          <w:b/>
          <w:sz w:val="24"/>
          <w:szCs w:val="24"/>
          <w:lang w:eastAsia="zh-CN"/>
        </w:rPr>
        <w:t xml:space="preserve">Καταγγέλλουμε την κυβέρνηση της ΝΔ που σε μια περίοδο που είναι αδύνατο να πραγματοποιηθούν Γενικές Συνελεύσεις και μαζικές κινητοποιήσεις τόσο από εκπαιδευτικούς όσο και από μαθητές και γονείς, υλοποιεί τις αντιεκπαιδευτικές αντιλαϊκές πολιτικές και  φέρνει ένα τέτοιο σαρωτικό νομοσχέδιο για την Παιδεία. </w:t>
      </w:r>
    </w:p>
    <w:p w:rsidR="00085BB2" w:rsidRPr="008F1BCA" w:rsidRDefault="00085BB2" w:rsidP="00085BB2">
      <w:pPr>
        <w:pStyle w:val="NormalWeb"/>
        <w:spacing w:after="159" w:afterAutospacing="0" w:line="360" w:lineRule="auto"/>
        <w:jc w:val="center"/>
        <w:rPr>
          <w:rFonts w:ascii="Calibri" w:hAnsi="Calibri" w:cs="Calibri"/>
          <w:b/>
          <w:iCs/>
        </w:rPr>
      </w:pPr>
      <w:r w:rsidRPr="008F1BCA">
        <w:rPr>
          <w:rFonts w:ascii="Calibri" w:hAnsi="Calibri" w:cs="Calibri"/>
          <w:b/>
          <w:shd w:val="clear" w:color="auto" w:fill="FFFFFF"/>
        </w:rPr>
        <w:t>Η μαχόμενη εκπαίδευση</w:t>
      </w:r>
      <w:r w:rsidRPr="008F1BCA">
        <w:rPr>
          <w:rFonts w:ascii="Calibri" w:hAnsi="Calibri" w:cs="Calibri"/>
          <w:b/>
          <w:iCs/>
        </w:rPr>
        <w:t xml:space="preserve"> με τα εκπαιδευτικά σωματεία στην πρώτη γραμμή δεν θα επιτρέψουμε να περάσουν τα σχέδια τους!</w:t>
      </w:r>
    </w:p>
    <w:p w:rsidR="00085BB2" w:rsidRPr="008F1BCA" w:rsidRDefault="00085BB2" w:rsidP="00085BB2">
      <w:pPr>
        <w:suppressAutoHyphens/>
        <w:spacing w:line="240" w:lineRule="auto"/>
        <w:jc w:val="both"/>
        <w:rPr>
          <w:sz w:val="24"/>
          <w:szCs w:val="24"/>
          <w:shd w:val="clear" w:color="auto" w:fill="FFFFFF"/>
        </w:rPr>
      </w:pPr>
      <w:r w:rsidRPr="008F1BCA">
        <w:rPr>
          <w:sz w:val="24"/>
          <w:szCs w:val="24"/>
          <w:shd w:val="clear" w:color="auto" w:fill="FFFFFF"/>
        </w:rPr>
        <w:t>Το εκπαιδευτικό κίνημα, όπως έχει κάνει και στο παρελθόν, θα αποτρέψει τα σχέδια διάλυσης του δημοσίου σχολείου και των εργασιακών και μορφωτικών δικαιωμάτων, σχέδια που περνούν πρώτιστα μέσα από την πολυπόθητη για κεφάλαιο και κράτος αξιολόγηση.</w:t>
      </w:r>
    </w:p>
    <w:p w:rsidR="00085BB2" w:rsidRPr="008F1BCA" w:rsidRDefault="00085BB2" w:rsidP="008F1BCA">
      <w:pPr>
        <w:pStyle w:val="NormalWeb"/>
        <w:spacing w:after="159" w:afterAutospacing="0" w:line="360" w:lineRule="auto"/>
        <w:jc w:val="center"/>
        <w:rPr>
          <w:rStyle w:val="Strong"/>
          <w:rFonts w:ascii="Calibri" w:hAnsi="Calibri" w:cs="Calibri"/>
        </w:rPr>
      </w:pPr>
      <w:r w:rsidRPr="008F1BCA">
        <w:rPr>
          <w:rFonts w:ascii="Calibri" w:hAnsi="Calibri" w:cs="Calibri"/>
          <w:b/>
          <w:iCs/>
        </w:rPr>
        <w:lastRenderedPageBreak/>
        <w:t xml:space="preserve">Καλούμε την Παρασκευή 24/4 στις 12.00 στο Βουλή  </w:t>
      </w:r>
      <w:proofErr w:type="spellStart"/>
      <w:r w:rsidRPr="008F1BCA">
        <w:rPr>
          <w:rFonts w:ascii="Calibri" w:hAnsi="Calibri" w:cs="Calibri"/>
          <w:b/>
          <w:iCs/>
        </w:rPr>
        <w:t>Σύλλογους</w:t>
      </w:r>
      <w:proofErr w:type="spellEnd"/>
      <w:r w:rsidRPr="008F1BCA">
        <w:rPr>
          <w:rFonts w:ascii="Calibri" w:hAnsi="Calibri" w:cs="Calibri"/>
          <w:b/>
          <w:iCs/>
        </w:rPr>
        <w:t xml:space="preserve"> </w:t>
      </w:r>
      <w:proofErr w:type="spellStart"/>
      <w:r w:rsidRPr="008F1BCA">
        <w:rPr>
          <w:rFonts w:ascii="Calibri" w:hAnsi="Calibri" w:cs="Calibri"/>
          <w:b/>
          <w:iCs/>
        </w:rPr>
        <w:t>Εκπ</w:t>
      </w:r>
      <w:proofErr w:type="spellEnd"/>
      <w:r w:rsidRPr="008F1BCA">
        <w:rPr>
          <w:rFonts w:ascii="Calibri" w:hAnsi="Calibri" w:cs="Calibri"/>
          <w:b/>
          <w:iCs/>
        </w:rPr>
        <w:t>/</w:t>
      </w:r>
      <w:proofErr w:type="spellStart"/>
      <w:r w:rsidRPr="008F1BCA">
        <w:rPr>
          <w:rFonts w:ascii="Calibri" w:hAnsi="Calibri" w:cs="Calibri"/>
          <w:b/>
          <w:iCs/>
        </w:rPr>
        <w:t>κών</w:t>
      </w:r>
      <w:proofErr w:type="spellEnd"/>
      <w:r w:rsidRPr="008F1BCA">
        <w:rPr>
          <w:rFonts w:ascii="Calibri" w:hAnsi="Calibri" w:cs="Calibri"/>
          <w:b/>
          <w:iCs/>
        </w:rPr>
        <w:t xml:space="preserve"> Π. Ε. &amp; ΕΛΜΕ</w:t>
      </w:r>
      <w:r w:rsidRPr="008F1BCA">
        <w:rPr>
          <w:rFonts w:ascii="Calibri" w:hAnsi="Calibri" w:cs="Calibri"/>
          <w:b/>
          <w:iCs/>
          <w:sz w:val="28"/>
          <w:szCs w:val="28"/>
        </w:rPr>
        <w:t xml:space="preserve"> </w:t>
      </w:r>
      <w:r w:rsidRPr="008F1BCA">
        <w:rPr>
          <w:rFonts w:ascii="Calibri" w:hAnsi="Calibri" w:cs="Calibri"/>
          <w:b/>
          <w:iCs/>
        </w:rPr>
        <w:t xml:space="preserve">σε </w:t>
      </w:r>
      <w:r w:rsidRPr="008F1BCA">
        <w:rPr>
          <w:rFonts w:ascii="Calibri" w:hAnsi="Calibri" w:cs="Calibri"/>
          <w:b/>
        </w:rPr>
        <w:t>κινητοποίηση –</w:t>
      </w:r>
      <w:r w:rsidRPr="008F1BCA">
        <w:rPr>
          <w:rFonts w:ascii="Calibri" w:hAnsi="Calibri" w:cs="Calibri"/>
        </w:rPr>
        <w:t xml:space="preserve"> </w:t>
      </w:r>
      <w:r w:rsidRPr="008F1BCA">
        <w:rPr>
          <w:rStyle w:val="Strong"/>
          <w:rFonts w:ascii="Calibri" w:hAnsi="Calibri" w:cs="Calibri"/>
        </w:rPr>
        <w:t xml:space="preserve">παράσταση διαμαρτυρίας με τήρηση των μέτρων προστασίας και κάλυψη όλων των </w:t>
      </w:r>
      <w:r w:rsidR="008F1BCA">
        <w:rPr>
          <w:rStyle w:val="Strong"/>
          <w:rFonts w:ascii="Calibri" w:hAnsi="Calibri" w:cs="Calibri"/>
        </w:rPr>
        <w:t>εκπαιδευτικών από τα σωματεία.</w:t>
      </w:r>
    </w:p>
    <w:p w:rsidR="00085BB2" w:rsidRPr="008F1BCA" w:rsidRDefault="00085BB2" w:rsidP="00085BB2">
      <w:pPr>
        <w:spacing w:before="278" w:after="159" w:line="252" w:lineRule="auto"/>
        <w:jc w:val="both"/>
        <w:rPr>
          <w:rStyle w:val="Strong"/>
          <w:rFonts w:eastAsia="Times New Roman" w:cs="Calibri"/>
          <w:bCs w:val="0"/>
          <w:sz w:val="24"/>
          <w:szCs w:val="24"/>
          <w:lang w:eastAsia="el-GR"/>
        </w:rPr>
      </w:pPr>
      <w:r w:rsidRPr="008F1BCA">
        <w:rPr>
          <w:rFonts w:eastAsia="Times New Roman" w:cs="Calibri"/>
          <w:sz w:val="24"/>
          <w:szCs w:val="24"/>
          <w:lang w:eastAsia="el-GR"/>
        </w:rPr>
        <w:t>Καλούμε τα Δ.Σ. της Δ.Ο.Ε. και της  ΟΛΜΕ να καταδικάσουν τους κυβερνητικούς σχεδιασμούς και να δράσουν άμεσα.</w:t>
      </w:r>
      <w:r w:rsidRPr="008F1BCA">
        <w:rPr>
          <w:rFonts w:eastAsia="Times New Roman" w:cs="Calibri"/>
          <w:b/>
          <w:bCs/>
          <w:sz w:val="24"/>
          <w:szCs w:val="24"/>
          <w:lang w:eastAsia="el-GR"/>
        </w:rPr>
        <w:t xml:space="preserve"> </w:t>
      </w:r>
      <w:r w:rsidRPr="008F1BCA">
        <w:rPr>
          <w:rFonts w:eastAsia="Times New Roman" w:cs="Calibri"/>
          <w:bCs/>
          <w:sz w:val="24"/>
          <w:szCs w:val="24"/>
          <w:lang w:eastAsia="el-GR"/>
        </w:rPr>
        <w:t>Συντασσόμαστε σταθερά και μαχητικά με τις αποφάσεις των 77 εκπαιδευτικών σωματείων για Απεργία – Αποχή</w:t>
      </w:r>
      <w:r w:rsidRPr="008F1BCA">
        <w:rPr>
          <w:rFonts w:eastAsia="Times New Roman" w:cs="Calibri"/>
          <w:sz w:val="24"/>
          <w:szCs w:val="24"/>
          <w:lang w:eastAsia="el-GR"/>
        </w:rPr>
        <w:t xml:space="preserve"> από κάθε διαδικασία «αξιολόγησης των εκπαιδευτικών και </w:t>
      </w:r>
      <w:proofErr w:type="spellStart"/>
      <w:r w:rsidRPr="008F1BCA">
        <w:rPr>
          <w:rFonts w:eastAsia="Times New Roman" w:cs="Calibri"/>
          <w:sz w:val="24"/>
          <w:szCs w:val="24"/>
          <w:lang w:eastAsia="el-GR"/>
        </w:rPr>
        <w:t>αυτοαξιολόγησης</w:t>
      </w:r>
      <w:proofErr w:type="spellEnd"/>
      <w:r w:rsidRPr="008F1BCA">
        <w:rPr>
          <w:rFonts w:eastAsia="Times New Roman" w:cs="Calibri"/>
          <w:sz w:val="24"/>
          <w:szCs w:val="24"/>
          <w:lang w:eastAsia="el-GR"/>
        </w:rPr>
        <w:t xml:space="preserve"> - αξιολόγησης των σχολικών μονάδων.</w:t>
      </w:r>
    </w:p>
    <w:p w:rsidR="00085BB2" w:rsidRPr="008F1BCA" w:rsidRDefault="00085BB2" w:rsidP="00085BB2">
      <w:pPr>
        <w:pStyle w:val="NormalWeb"/>
        <w:spacing w:after="159" w:line="259" w:lineRule="auto"/>
        <w:jc w:val="both"/>
        <w:rPr>
          <w:rFonts w:ascii="Calibri" w:hAnsi="Calibri" w:cs="Calibri"/>
          <w:b/>
          <w:iCs/>
        </w:rPr>
      </w:pPr>
      <w:r w:rsidRPr="008F1BCA">
        <w:rPr>
          <w:rFonts w:ascii="Calibri" w:hAnsi="Calibri" w:cs="Calibri"/>
          <w:b/>
          <w:iCs/>
        </w:rPr>
        <w:t>ΣΥΣΠΕΙΡΩΜΕΝΟΙ ΩΣ ΚΛΑΔΟΣ, ΜΠΟΡΟΥΜΕ:</w:t>
      </w:r>
    </w:p>
    <w:p w:rsidR="00085BB2" w:rsidRPr="008F1BCA" w:rsidRDefault="00085BB2" w:rsidP="00085BB2">
      <w:pPr>
        <w:pStyle w:val="NormalWeb"/>
        <w:numPr>
          <w:ilvl w:val="0"/>
          <w:numId w:val="3"/>
        </w:numPr>
        <w:spacing w:after="159" w:line="360" w:lineRule="auto"/>
        <w:jc w:val="both"/>
        <w:rPr>
          <w:rFonts w:ascii="Calibri" w:hAnsi="Calibri" w:cs="Calibri"/>
          <w:b/>
          <w:iCs/>
        </w:rPr>
      </w:pPr>
      <w:r w:rsidRPr="008F1BCA">
        <w:rPr>
          <w:rFonts w:ascii="Calibri" w:hAnsi="Calibri" w:cs="Calibri"/>
          <w:b/>
          <w:iCs/>
        </w:rPr>
        <w:t xml:space="preserve">ΝΑ ΕΜΠΟΔΙΣΟΥΜΕ ΤΟΥΣ ΑΝΤΙΕΚΠΑΙΔΕΥΤΙΚΟΥΣ ΣΧΕΔΙΑΣΜΟΥΣ </w:t>
      </w:r>
    </w:p>
    <w:p w:rsidR="00085BB2" w:rsidRPr="008F1BCA" w:rsidRDefault="00085BB2" w:rsidP="00085BB2">
      <w:pPr>
        <w:pStyle w:val="NormalWeb"/>
        <w:numPr>
          <w:ilvl w:val="0"/>
          <w:numId w:val="3"/>
        </w:numPr>
        <w:spacing w:after="159" w:line="360" w:lineRule="auto"/>
        <w:jc w:val="both"/>
        <w:rPr>
          <w:rFonts w:ascii="Calibri" w:hAnsi="Calibri" w:cs="Calibri"/>
          <w:b/>
          <w:iCs/>
        </w:rPr>
      </w:pPr>
      <w:r w:rsidRPr="008F1BCA">
        <w:rPr>
          <w:rFonts w:ascii="Calibri" w:hAnsi="Calibri" w:cs="Calibri"/>
          <w:b/>
          <w:iCs/>
        </w:rPr>
        <w:t>ΝΑ ΜΗΝ ΠΕΡΑΣΕΙ ΤΟ ΑΝΤΙΕΚΠΑΙΔΕΥΤΙΚΟ ΝΟΜΟΣΧΕΔΙΟ</w:t>
      </w:r>
    </w:p>
    <w:p w:rsidR="00085BB2" w:rsidRPr="008F1BCA" w:rsidRDefault="00085BB2" w:rsidP="00085BB2">
      <w:pPr>
        <w:pStyle w:val="NormalWeb"/>
        <w:numPr>
          <w:ilvl w:val="0"/>
          <w:numId w:val="3"/>
        </w:numPr>
        <w:spacing w:after="159" w:line="360" w:lineRule="auto"/>
        <w:jc w:val="both"/>
        <w:rPr>
          <w:rFonts w:ascii="Calibri" w:hAnsi="Calibri" w:cs="Calibri"/>
          <w:b/>
          <w:iCs/>
        </w:rPr>
      </w:pPr>
      <w:r w:rsidRPr="008F1BCA">
        <w:rPr>
          <w:rFonts w:ascii="Calibri" w:hAnsi="Calibri" w:cs="Calibri"/>
          <w:b/>
          <w:iCs/>
        </w:rPr>
        <w:t>ΝΑ ΥΠΕΡΑΣΠΙΣΤΟΥΜΕ ΤΟ ΔΗΜΟΣΙΟ ΔΩΡΕΑΝ ΣΧΟΛΕΙΟ ΓΙΑ ΟΛΑ ΤΑ ΠΑΙΔΙΑ</w:t>
      </w:r>
    </w:p>
    <w:p w:rsidR="00085BB2" w:rsidRPr="008F1BCA" w:rsidRDefault="00085BB2" w:rsidP="00085BB2">
      <w:pPr>
        <w:pStyle w:val="NormalWeb"/>
        <w:numPr>
          <w:ilvl w:val="0"/>
          <w:numId w:val="3"/>
        </w:numPr>
        <w:spacing w:after="159" w:line="360" w:lineRule="auto"/>
        <w:jc w:val="both"/>
        <w:rPr>
          <w:rFonts w:ascii="Calibri" w:hAnsi="Calibri" w:cs="Calibri"/>
          <w:b/>
          <w:iCs/>
        </w:rPr>
      </w:pPr>
      <w:r w:rsidRPr="008F1BCA">
        <w:rPr>
          <w:rFonts w:ascii="Calibri" w:hAnsi="Calibri" w:cs="Calibri"/>
          <w:b/>
          <w:iCs/>
        </w:rPr>
        <w:t>ΝΑ ΥΠΕΡΑΣΠΙΣΤΟΥΜΕ ΤΙΣ ΕΡΓΑΣΙΑΚΕΣ ΜΑΣ ΣΧΕΣΕΙΣ ΚΑΙ ΤΑ ΔΙΚΑΙΩΜΑΤΑ.</w:t>
      </w:r>
    </w:p>
    <w:p w:rsidR="00A17D5A" w:rsidRPr="008F1BCA" w:rsidRDefault="008F1BCA">
      <w:bookmarkStart w:id="0" w:name="_GoBack"/>
      <w:r w:rsidRPr="008F1BCA">
        <w:rPr>
          <w:noProof/>
          <w:lang w:eastAsia="el-GR"/>
        </w:rPr>
        <w:drawing>
          <wp:anchor distT="0" distB="0" distL="114300" distR="114300" simplePos="0" relativeHeight="251660288" behindDoc="1" locked="0" layoutInCell="1" allowOverlap="1" wp14:anchorId="1A650AAA" wp14:editId="3156CA4A">
            <wp:simplePos x="0" y="0"/>
            <wp:positionH relativeFrom="column">
              <wp:posOffset>457835</wp:posOffset>
            </wp:positionH>
            <wp:positionV relativeFrom="paragraph">
              <wp:posOffset>183515</wp:posOffset>
            </wp:positionV>
            <wp:extent cx="2072640" cy="1973824"/>
            <wp:effectExtent l="0" t="0" r="0" b="0"/>
            <wp:wrapNone/>
            <wp:docPr id="3" name="Picture 3" descr="C:\Users\Owner\Desktop\ki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kid.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0820" cy="198161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85BB2" w:rsidRPr="008F1BCA">
        <w:tab/>
      </w:r>
      <w:r w:rsidR="00085BB2" w:rsidRPr="008F1BCA">
        <w:tab/>
      </w:r>
      <w:r w:rsidR="00085BB2" w:rsidRPr="008F1BCA">
        <w:tab/>
      </w:r>
      <w:r w:rsidR="00085BB2" w:rsidRPr="008F1BCA">
        <w:tab/>
      </w:r>
      <w:r w:rsidR="00085BB2" w:rsidRPr="008F1BCA">
        <w:tab/>
      </w:r>
      <w:r w:rsidR="00085BB2" w:rsidRPr="008F1BCA">
        <w:tab/>
      </w:r>
      <w:r w:rsidR="00085BB2" w:rsidRPr="008F1BCA">
        <w:tab/>
      </w:r>
      <w:r w:rsidR="00085BB2" w:rsidRPr="008F1BCA">
        <w:tab/>
      </w:r>
      <w:r w:rsidR="00085BB2" w:rsidRPr="008F1BCA">
        <w:tab/>
      </w:r>
      <w:r w:rsidR="00085BB2" w:rsidRPr="008F1BCA">
        <w:tab/>
      </w:r>
      <w:r w:rsidR="00085BB2" w:rsidRPr="008F1BCA">
        <w:tab/>
      </w:r>
      <w:r w:rsidR="00085BB2" w:rsidRPr="008F1BCA">
        <w:tab/>
      </w:r>
      <w:r w:rsidR="00EF58AA" w:rsidRPr="008F1BCA">
        <w:tab/>
      </w:r>
      <w:r w:rsidR="00EF58AA" w:rsidRPr="008F1BCA">
        <w:tab/>
      </w:r>
      <w:r w:rsidR="00EF58AA" w:rsidRPr="008F1BCA">
        <w:tab/>
      </w:r>
      <w:r w:rsidR="00EF58AA" w:rsidRPr="008F1BCA">
        <w:tab/>
      </w:r>
      <w:r w:rsidR="00EF58AA" w:rsidRPr="008F1BCA">
        <w:tab/>
      </w:r>
      <w:r w:rsidR="00EF58AA" w:rsidRPr="008F1BCA">
        <w:tab/>
      </w:r>
      <w:r w:rsidR="00EF58AA" w:rsidRPr="008F1BCA">
        <w:tab/>
      </w:r>
      <w:r w:rsidR="00EF58AA" w:rsidRPr="008F1BCA">
        <w:tab/>
      </w:r>
      <w:r w:rsidR="00EF58AA" w:rsidRPr="008F1BCA">
        <w:tab/>
      </w:r>
      <w:r w:rsidR="00EF58AA" w:rsidRPr="008F1BCA">
        <w:tab/>
      </w:r>
      <w:r w:rsidR="00EF58AA" w:rsidRPr="008F1BCA">
        <w:tab/>
      </w:r>
      <w:r w:rsidR="00EF58AA" w:rsidRPr="008F1BCA">
        <w:tab/>
      </w:r>
      <w:r w:rsidR="00EF58AA" w:rsidRPr="008F1BCA">
        <w:tab/>
      </w:r>
      <w:r w:rsidR="00A17D5A" w:rsidRPr="008F1BCA">
        <w:tab/>
      </w:r>
      <w:r w:rsidR="00085BB2" w:rsidRPr="008F1BCA">
        <w:rPr>
          <w:b/>
          <w:sz w:val="24"/>
          <w:szCs w:val="24"/>
        </w:rPr>
        <w:t>22</w:t>
      </w:r>
      <w:r w:rsidR="00A17D5A" w:rsidRPr="008F1BCA">
        <w:rPr>
          <w:b/>
          <w:sz w:val="24"/>
          <w:szCs w:val="24"/>
        </w:rPr>
        <w:t>/4/2020</w:t>
      </w:r>
    </w:p>
    <w:sectPr w:rsidR="00A17D5A" w:rsidRPr="008F1BCA" w:rsidSect="00A44DF0">
      <w:pgSz w:w="11906" w:h="16838"/>
      <w:pgMar w:top="426" w:right="849"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nstantia">
    <w:panose1 w:val="02030602050306030303"/>
    <w:charset w:val="A1"/>
    <w:family w:val="roman"/>
    <w:pitch w:val="variable"/>
    <w:sig w:usb0="A00002EF" w:usb1="4000204B" w:usb2="00000000" w:usb3="00000000" w:csb0="000001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77915"/>
    <w:multiLevelType w:val="hybridMultilevel"/>
    <w:tmpl w:val="57DAC328"/>
    <w:lvl w:ilvl="0" w:tplc="C926339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4B90FC6"/>
    <w:multiLevelType w:val="hybridMultilevel"/>
    <w:tmpl w:val="4B44D270"/>
    <w:lvl w:ilvl="0" w:tplc="FF48365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7022C03"/>
    <w:multiLevelType w:val="hybridMultilevel"/>
    <w:tmpl w:val="690EDBB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0399B"/>
    <w:rsid w:val="0000399B"/>
    <w:rsid w:val="00072195"/>
    <w:rsid w:val="00085BB2"/>
    <w:rsid w:val="0008789D"/>
    <w:rsid w:val="000D75D3"/>
    <w:rsid w:val="003A4D1F"/>
    <w:rsid w:val="00435432"/>
    <w:rsid w:val="005C3251"/>
    <w:rsid w:val="0085247D"/>
    <w:rsid w:val="008F1BCA"/>
    <w:rsid w:val="00977CDC"/>
    <w:rsid w:val="00A17D5A"/>
    <w:rsid w:val="00A44DF0"/>
    <w:rsid w:val="00AC6A32"/>
    <w:rsid w:val="00CF4654"/>
    <w:rsid w:val="00EF58AA"/>
    <w:rsid w:val="00F86F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E07E6-BFE5-49E1-95BB-9CFF294B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99B"/>
    <w:pPr>
      <w:spacing w:line="254" w:lineRule="auto"/>
    </w:pPr>
  </w:style>
  <w:style w:type="paragraph" w:styleId="Heading2">
    <w:name w:val="heading 2"/>
    <w:basedOn w:val="Normal"/>
    <w:link w:val="Heading2Char"/>
    <w:uiPriority w:val="9"/>
    <w:semiHidden/>
    <w:unhideWhenUsed/>
    <w:qFormat/>
    <w:rsid w:val="0043543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0399B"/>
    <w:rPr>
      <w:color w:val="0000FF"/>
      <w:u w:val="single"/>
    </w:rPr>
  </w:style>
  <w:style w:type="paragraph" w:styleId="NoSpacing">
    <w:name w:val="No Spacing"/>
    <w:uiPriority w:val="1"/>
    <w:qFormat/>
    <w:rsid w:val="0000399B"/>
    <w:pPr>
      <w:spacing w:after="0" w:line="240" w:lineRule="auto"/>
    </w:pPr>
  </w:style>
  <w:style w:type="character" w:customStyle="1" w:styleId="Heading2Char">
    <w:name w:val="Heading 2 Char"/>
    <w:basedOn w:val="DefaultParagraphFont"/>
    <w:link w:val="Heading2"/>
    <w:uiPriority w:val="9"/>
    <w:semiHidden/>
    <w:rsid w:val="00435432"/>
    <w:rPr>
      <w:rFonts w:ascii="Times New Roman" w:eastAsia="Times New Roman" w:hAnsi="Times New Roman" w:cs="Times New Roman"/>
      <w:b/>
      <w:bCs/>
      <w:sz w:val="36"/>
      <w:szCs w:val="36"/>
      <w:lang w:eastAsia="el-GR"/>
    </w:rPr>
  </w:style>
  <w:style w:type="paragraph" w:styleId="NormalWeb">
    <w:name w:val="Normal (Web)"/>
    <w:basedOn w:val="Normal"/>
    <w:uiPriority w:val="99"/>
    <w:unhideWhenUsed/>
    <w:qFormat/>
    <w:rsid w:val="0043543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A44DF0"/>
    <w:pPr>
      <w:ind w:left="720"/>
      <w:contextualSpacing/>
    </w:pPr>
  </w:style>
  <w:style w:type="paragraph" w:styleId="BalloonText">
    <w:name w:val="Balloon Text"/>
    <w:basedOn w:val="Normal"/>
    <w:link w:val="BalloonTextChar"/>
    <w:uiPriority w:val="99"/>
    <w:semiHidden/>
    <w:unhideWhenUsed/>
    <w:rsid w:val="00977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CDC"/>
    <w:rPr>
      <w:rFonts w:ascii="Tahoma" w:hAnsi="Tahoma" w:cs="Tahoma"/>
      <w:sz w:val="16"/>
      <w:szCs w:val="16"/>
    </w:rPr>
  </w:style>
  <w:style w:type="character" w:styleId="Strong">
    <w:name w:val="Strong"/>
    <w:uiPriority w:val="22"/>
    <w:qFormat/>
    <w:rsid w:val="00085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000282">
      <w:bodyDiv w:val="1"/>
      <w:marLeft w:val="0"/>
      <w:marRight w:val="0"/>
      <w:marTop w:val="0"/>
      <w:marBottom w:val="0"/>
      <w:divBdr>
        <w:top w:val="none" w:sz="0" w:space="0" w:color="auto"/>
        <w:left w:val="none" w:sz="0" w:space="0" w:color="auto"/>
        <w:bottom w:val="none" w:sz="0" w:space="0" w:color="auto"/>
        <w:right w:val="none" w:sz="0" w:space="0" w:color="auto"/>
      </w:divBdr>
    </w:div>
    <w:div w:id="1010915520">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sChild>
        <w:div w:id="1369571904">
          <w:marLeft w:val="0"/>
          <w:marRight w:val="0"/>
          <w:marTop w:val="278"/>
          <w:marBottom w:val="159"/>
          <w:divBdr>
            <w:top w:val="none" w:sz="0" w:space="0" w:color="auto"/>
            <w:left w:val="none" w:sz="0" w:space="0" w:color="auto"/>
            <w:bottom w:val="none" w:sz="0" w:space="0" w:color="auto"/>
            <w:right w:val="none" w:sz="0" w:space="0" w:color="auto"/>
          </w:divBdr>
        </w:div>
      </w:divsChild>
    </w:div>
    <w:div w:id="157131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530</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Owner</cp:lastModifiedBy>
  <cp:revision>5</cp:revision>
  <dcterms:created xsi:type="dcterms:W3CDTF">2020-04-16T18:07:00Z</dcterms:created>
  <dcterms:modified xsi:type="dcterms:W3CDTF">2020-04-22T13:45:00Z</dcterms:modified>
</cp:coreProperties>
</file>