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79" w:rsidRDefault="00D37C79" w:rsidP="006B23EB">
      <w:pPr>
        <w:jc w:val="both"/>
      </w:pPr>
      <w:r>
        <w:t xml:space="preserve">Συνάδελφοι, στη </w:t>
      </w:r>
      <w:r w:rsidR="009D5D9C">
        <w:t>17</w:t>
      </w:r>
      <w:r w:rsidR="009D5D9C" w:rsidRPr="009D5D9C">
        <w:rPr>
          <w:vertAlign w:val="superscript"/>
        </w:rPr>
        <w:t>η</w:t>
      </w:r>
      <w:r w:rsidR="009D5D9C">
        <w:t xml:space="preserve"> τακτική </w:t>
      </w:r>
      <w:r>
        <w:t>συνεδρίαση της  ΕΣΕ ΠΕ  στις 17/09/2018 συζητήθηκαν τα παρακάτω θέματα:</w:t>
      </w:r>
    </w:p>
    <w:p w:rsidR="008A1DF6" w:rsidRDefault="008A1DF6" w:rsidP="006B23EB">
      <w:pPr>
        <w:jc w:val="both"/>
        <w:rPr>
          <w:lang w:val="en-US"/>
        </w:rPr>
      </w:pPr>
      <w:r>
        <w:t>Ημερήσια διάταξη:</w:t>
      </w:r>
    </w:p>
    <w:p w:rsidR="008A1DF6" w:rsidRDefault="00005E14" w:rsidP="006B23EB">
      <w:pPr>
        <w:pStyle w:val="a3"/>
        <w:numPr>
          <w:ilvl w:val="0"/>
          <w:numId w:val="1"/>
        </w:numPr>
        <w:jc w:val="both"/>
      </w:pPr>
      <w:r>
        <w:t>Κατακύρωση διαγωνισμού για την προμήθεια χρωμάτων για τα σχολεία Π.Ε.</w:t>
      </w:r>
    </w:p>
    <w:p w:rsidR="00005E14" w:rsidRDefault="00005E14" w:rsidP="006B23EB">
      <w:pPr>
        <w:pStyle w:val="a3"/>
        <w:numPr>
          <w:ilvl w:val="0"/>
          <w:numId w:val="1"/>
        </w:numPr>
        <w:jc w:val="both"/>
      </w:pPr>
      <w:r>
        <w:t>Πρόσληψη καθαρίστριας 1</w:t>
      </w:r>
      <w:r w:rsidRPr="00005E14">
        <w:rPr>
          <w:vertAlign w:val="superscript"/>
        </w:rPr>
        <w:t>ου</w:t>
      </w:r>
      <w:r>
        <w:t xml:space="preserve"> Δημοτικού Σχολείου</w:t>
      </w:r>
    </w:p>
    <w:p w:rsidR="00005E14" w:rsidRPr="00233962" w:rsidRDefault="00005E14" w:rsidP="006B23EB">
      <w:pPr>
        <w:pStyle w:val="a3"/>
        <w:numPr>
          <w:ilvl w:val="0"/>
          <w:numId w:val="1"/>
        </w:numPr>
        <w:jc w:val="both"/>
      </w:pPr>
      <w:r>
        <w:t>Ανανέωση σύμβασης</w:t>
      </w:r>
      <w:r w:rsidR="00233962" w:rsidRPr="00233962">
        <w:t xml:space="preserve"> </w:t>
      </w:r>
      <w:r w:rsidR="00233962">
        <w:t>με την εταιρεία ΦΩΤΟΕΚΤΥΠΩΣΙΣ</w:t>
      </w:r>
      <w:r w:rsidR="00233962" w:rsidRPr="00233962">
        <w:t xml:space="preserve"> </w:t>
      </w:r>
    </w:p>
    <w:p w:rsidR="00233962" w:rsidRPr="00233962" w:rsidRDefault="00233962" w:rsidP="006B23EB">
      <w:pPr>
        <w:pStyle w:val="a3"/>
        <w:numPr>
          <w:ilvl w:val="0"/>
          <w:numId w:val="1"/>
        </w:numPr>
        <w:jc w:val="both"/>
      </w:pPr>
      <w:r>
        <w:t>Έκδοση κωδικών e-</w:t>
      </w:r>
      <w:proofErr w:type="spellStart"/>
      <w:r>
        <w:t>banking</w:t>
      </w:r>
      <w:proofErr w:type="spellEnd"/>
      <w:r>
        <w:t xml:space="preserve"> για τον Πρόεδρο της Ε.Σ.Ε.Π.Ε., </w:t>
      </w:r>
      <w:proofErr w:type="spellStart"/>
      <w:r>
        <w:t>κο</w:t>
      </w:r>
      <w:proofErr w:type="spellEnd"/>
      <w:r>
        <w:t xml:space="preserve">. Νικόλαο </w:t>
      </w:r>
      <w:r w:rsidRPr="00233962">
        <w:t xml:space="preserve"> </w:t>
      </w:r>
      <w:r>
        <w:t>Σιούτα, και έγκριση</w:t>
      </w:r>
      <w:r w:rsidRPr="00233962">
        <w:t xml:space="preserve"> </w:t>
      </w:r>
      <w:r>
        <w:t>έκδοσης κωδικών e-</w:t>
      </w:r>
      <w:proofErr w:type="spellStart"/>
      <w:r>
        <w:t>banking</w:t>
      </w:r>
      <w:proofErr w:type="spellEnd"/>
      <w:r>
        <w:t xml:space="preserve"> με περιορισμένα δικαιώματα (χρήσης και καταχώρησης, αλλά</w:t>
      </w:r>
      <w:r w:rsidRPr="00233962">
        <w:t xml:space="preserve"> </w:t>
      </w:r>
      <w:r>
        <w:t>χωρίς δικαίωμα έγκρισης) για την λογίστρια της σχολικής επιτροπής, κ. Γεωργιάδου Κυριακή,</w:t>
      </w:r>
      <w:r w:rsidRPr="00233962">
        <w:t xml:space="preserve"> </w:t>
      </w:r>
      <w:r>
        <w:t>με σκοπό την επαρκέστερη παρακολούθηση του ταμείου της Ε.Σ.Ε.Π.Ε.</w:t>
      </w:r>
      <w:r w:rsidRPr="00233962">
        <w:t xml:space="preserve"> </w:t>
      </w:r>
    </w:p>
    <w:p w:rsidR="00233962" w:rsidRPr="00233962" w:rsidRDefault="00233962" w:rsidP="006B23EB">
      <w:pPr>
        <w:pStyle w:val="a3"/>
        <w:numPr>
          <w:ilvl w:val="0"/>
          <w:numId w:val="1"/>
        </w:numPr>
        <w:jc w:val="both"/>
      </w:pPr>
      <w:r>
        <w:t>Ανάθεση καθηκόντων σχολικού τροχονόμου 3ου Δημοτικού Σχολείου.</w:t>
      </w:r>
      <w:r w:rsidRPr="00233962">
        <w:t xml:space="preserve"> </w:t>
      </w:r>
    </w:p>
    <w:p w:rsidR="00233962" w:rsidRDefault="00233962" w:rsidP="006B23EB">
      <w:pPr>
        <w:pStyle w:val="a3"/>
        <w:numPr>
          <w:ilvl w:val="0"/>
          <w:numId w:val="1"/>
        </w:numPr>
        <w:jc w:val="both"/>
      </w:pPr>
      <w:r>
        <w:t>Ανάθεση καθηκόντων σχολικού τροχονόμου 5ου Δημοτικού Σχολείου.</w:t>
      </w:r>
    </w:p>
    <w:p w:rsidR="00005E14" w:rsidRDefault="00D37C79" w:rsidP="006B23EB">
      <w:pPr>
        <w:jc w:val="both"/>
      </w:pPr>
      <w:r>
        <w:t>Αρχικά, έ</w:t>
      </w:r>
      <w:r w:rsidR="00005E14">
        <w:t>γινε ενημέρωση από τον Πρόεδρο της ΕΣΕ ΠΕ για τα παρακάτω:</w:t>
      </w:r>
    </w:p>
    <w:p w:rsidR="004370C8" w:rsidRDefault="00005E14" w:rsidP="006B23EB">
      <w:pPr>
        <w:pStyle w:val="a3"/>
        <w:numPr>
          <w:ilvl w:val="0"/>
          <w:numId w:val="2"/>
        </w:numPr>
        <w:jc w:val="both"/>
      </w:pPr>
      <w:r>
        <w:t xml:space="preserve">Αναφέρθηκε ότι υπάρχουν στο ταμείο περίπου 60.000 ευρώ συν 10.000 από την καταβολή των κυλικείων, ενώ τα χρέη ανέρχονται στις 95.000 ευρώ περίπου (15.000 περίπου σε προμηθευτές και 80.000 περίπου σε ΔΕΚΟ). </w:t>
      </w:r>
      <w:r w:rsidR="004370C8">
        <w:t>Έχουν δε προβλεφθεί οι πληρωμές καθαριστριών και σχολικών τροχονόμων.</w:t>
      </w:r>
    </w:p>
    <w:p w:rsidR="00005E14" w:rsidRDefault="009D747E" w:rsidP="006B23EB">
      <w:pPr>
        <w:pStyle w:val="a3"/>
        <w:numPr>
          <w:ilvl w:val="0"/>
          <w:numId w:val="2"/>
        </w:numPr>
        <w:jc w:val="both"/>
      </w:pPr>
      <w:r>
        <w:t>Επισημάνθηκε</w:t>
      </w:r>
      <w:r w:rsidR="00005E14">
        <w:t xml:space="preserve"> η αναγκαιότητα χρήσης αλγορίθμου για τα είδη καθαριότητας που θα πρέπει να παρέχονται στα σχολεία ανά τρίμηνο και να γίνεται έλεγχος αν υπάρχει επάρκεια. </w:t>
      </w:r>
    </w:p>
    <w:p w:rsidR="00005E14" w:rsidRDefault="00005E14" w:rsidP="006B23EB">
      <w:pPr>
        <w:pStyle w:val="a3"/>
        <w:numPr>
          <w:ilvl w:val="0"/>
          <w:numId w:val="2"/>
        </w:numPr>
        <w:jc w:val="both"/>
      </w:pPr>
      <w:r>
        <w:t xml:space="preserve">Η προμήθεια χαρτιού φωτοτυπικού </w:t>
      </w:r>
      <w:r w:rsidR="009D747E">
        <w:t>έγινε</w:t>
      </w:r>
      <w:r>
        <w:t xml:space="preserve"> με κριτήριο να καλύπτεται κάθε μ</w:t>
      </w:r>
      <w:r w:rsidR="004370C8">
        <w:t>αθητής με 1,5 πακέτο.</w:t>
      </w:r>
    </w:p>
    <w:p w:rsidR="004370C8" w:rsidRDefault="004370C8" w:rsidP="006B23EB">
      <w:pPr>
        <w:pStyle w:val="a3"/>
        <w:numPr>
          <w:ilvl w:val="0"/>
          <w:numId w:val="2"/>
        </w:numPr>
        <w:jc w:val="both"/>
      </w:pPr>
      <w:r>
        <w:t xml:space="preserve">Στο φαρμακευτικό υλικό απαιτείται να ελέγχεται η ημερομηνία λήξης, αλλά και να μην μπαίνουν </w:t>
      </w:r>
      <w:r w:rsidR="009D747E">
        <w:t xml:space="preserve">στα τιμολόγια </w:t>
      </w:r>
      <w:r>
        <w:t xml:space="preserve">φάρμακα για τους </w:t>
      </w:r>
      <w:proofErr w:type="spellStart"/>
      <w:r>
        <w:t>εκπ</w:t>
      </w:r>
      <w:proofErr w:type="spellEnd"/>
      <w:r>
        <w:t>/</w:t>
      </w:r>
      <w:proofErr w:type="spellStart"/>
      <w:r>
        <w:t>κούς</w:t>
      </w:r>
      <w:proofErr w:type="spellEnd"/>
      <w:r>
        <w:t>.</w:t>
      </w:r>
    </w:p>
    <w:p w:rsidR="004370C8" w:rsidRDefault="004370C8" w:rsidP="006B23EB">
      <w:pPr>
        <w:pStyle w:val="a3"/>
        <w:numPr>
          <w:ilvl w:val="0"/>
          <w:numId w:val="2"/>
        </w:numPr>
        <w:jc w:val="both"/>
      </w:pPr>
      <w:r>
        <w:t xml:space="preserve">Η αγορά των κλειδιών θα καλύπτεται αποκλειστικά από τα χρήματα που θα δίνονται </w:t>
      </w:r>
      <w:r w:rsidR="009D747E">
        <w:t xml:space="preserve">φέτος </w:t>
      </w:r>
      <w:r>
        <w:t xml:space="preserve">ανά χείρας στους </w:t>
      </w:r>
      <w:r w:rsidR="009D747E">
        <w:t>Δ/</w:t>
      </w:r>
      <w:proofErr w:type="spellStart"/>
      <w:r w:rsidR="009D747E">
        <w:t>ντές</w:t>
      </w:r>
      <w:proofErr w:type="spellEnd"/>
      <w:r w:rsidR="009D747E">
        <w:t xml:space="preserve"> των Σ</w:t>
      </w:r>
      <w:r>
        <w:t>χολείων.</w:t>
      </w:r>
    </w:p>
    <w:p w:rsidR="004370C8" w:rsidRDefault="004370C8" w:rsidP="006B23EB">
      <w:pPr>
        <w:pStyle w:val="a3"/>
        <w:jc w:val="both"/>
      </w:pPr>
    </w:p>
    <w:p w:rsidR="004370C8" w:rsidRDefault="004370C8" w:rsidP="006B23EB">
      <w:pPr>
        <w:pStyle w:val="a3"/>
        <w:jc w:val="both"/>
      </w:pPr>
    </w:p>
    <w:p w:rsidR="004370C8" w:rsidRDefault="004370C8" w:rsidP="006B23EB">
      <w:pPr>
        <w:jc w:val="both"/>
      </w:pPr>
      <w:r>
        <w:t xml:space="preserve">Στα ερωτήματά μας για τις κτιριακές ανάγκες των σχολείων και την αναγκαιότητα καταγραφής και υλοποίησης κατά προτεραιότητα, ο κ. Σιούτας </w:t>
      </w:r>
      <w:r w:rsidR="009D747E">
        <w:t>επέμειν</w:t>
      </w:r>
      <w:r>
        <w:t>ε ότι η ΕΣΕ ΠΕ μόνο μικροεπισκευές μπορεί να κάνει και τα αιτήματα για πιο μεγάλα επισκευαστικά έργα τα προωθεί στις Τεχνικές Υπηρεσίες.</w:t>
      </w:r>
    </w:p>
    <w:p w:rsidR="00775149" w:rsidRDefault="00775149" w:rsidP="006B23EB">
      <w:pPr>
        <w:jc w:val="both"/>
      </w:pPr>
      <w:r>
        <w:t>Ζητήθηκε</w:t>
      </w:r>
      <w:r w:rsidR="009D747E">
        <w:t>,</w:t>
      </w:r>
      <w:r>
        <w:t xml:space="preserve"> επίσης</w:t>
      </w:r>
      <w:r w:rsidR="009D747E">
        <w:t>,</w:t>
      </w:r>
      <w:r>
        <w:t xml:space="preserve"> ενημέρωση για την αναβάθμιση των εργαστηρίων Πληροφορικής</w:t>
      </w:r>
      <w:r w:rsidR="00A77004">
        <w:t xml:space="preserve"> </w:t>
      </w:r>
      <w:r w:rsidR="009D747E">
        <w:t xml:space="preserve">αλλά και τα αιτήματα των Σχολείων για ηλεκτρονικό εξοπλισμό </w:t>
      </w:r>
      <w:r w:rsidR="00A77004">
        <w:t xml:space="preserve">και η πληροφορία που δόθηκε ήταν ότι το θέμα το έχει αναλάβει αποκλειστικά ο κ. </w:t>
      </w:r>
      <w:proofErr w:type="spellStart"/>
      <w:r w:rsidR="00A77004">
        <w:t>Συρίγος</w:t>
      </w:r>
      <w:proofErr w:type="spellEnd"/>
      <w:r w:rsidR="00A77004">
        <w:t>.</w:t>
      </w:r>
    </w:p>
    <w:p w:rsidR="000530F9" w:rsidRDefault="000530F9" w:rsidP="006B23EB">
      <w:pPr>
        <w:jc w:val="both"/>
      </w:pPr>
      <w:r>
        <w:t>Αναφορικά με τα θέματα της ΗΔ, αποφασίστηκαν τα παρακάτω:</w:t>
      </w:r>
    </w:p>
    <w:p w:rsidR="000530F9" w:rsidRDefault="000530F9" w:rsidP="006B23EB">
      <w:pPr>
        <w:pStyle w:val="a3"/>
        <w:numPr>
          <w:ilvl w:val="0"/>
          <w:numId w:val="3"/>
        </w:numPr>
        <w:jc w:val="both"/>
      </w:pPr>
      <w:r>
        <w:t xml:space="preserve">Κατακύρωση διαγωνισμού χρωμάτων στο χρωματοπωλείο </w:t>
      </w:r>
      <w:proofErr w:type="spellStart"/>
      <w:r>
        <w:t>Τρακαδά</w:t>
      </w:r>
      <w:proofErr w:type="spellEnd"/>
      <w:r>
        <w:t>.</w:t>
      </w:r>
      <w:r w:rsidR="00212220">
        <w:t xml:space="preserve"> </w:t>
      </w:r>
      <w:r>
        <w:t xml:space="preserve">Θα καλύπτονται </w:t>
      </w:r>
      <w:r w:rsidR="00212220">
        <w:t xml:space="preserve">μόνο </w:t>
      </w:r>
      <w:proofErr w:type="spellStart"/>
      <w:r>
        <w:t>μικροδαπάνες</w:t>
      </w:r>
      <w:proofErr w:type="spellEnd"/>
      <w:r>
        <w:t xml:space="preserve"> ελαιοχρωματισμού.</w:t>
      </w:r>
    </w:p>
    <w:p w:rsidR="000530F9" w:rsidRDefault="000530F9" w:rsidP="006B23EB">
      <w:pPr>
        <w:pStyle w:val="a3"/>
        <w:numPr>
          <w:ilvl w:val="0"/>
          <w:numId w:val="3"/>
        </w:numPr>
        <w:jc w:val="both"/>
      </w:pPr>
      <w:r>
        <w:lastRenderedPageBreak/>
        <w:t>Η πρόσληψη καθαρίστριας του 1</w:t>
      </w:r>
      <w:r w:rsidRPr="00005E14">
        <w:rPr>
          <w:vertAlign w:val="superscript"/>
        </w:rPr>
        <w:t>ου</w:t>
      </w:r>
      <w:r>
        <w:t xml:space="preserve"> Δημοτικού Σχολείου έγινε σύμφωνα με την πρόταση του Δ/</w:t>
      </w:r>
      <w:proofErr w:type="spellStart"/>
      <w:r>
        <w:t>ντή</w:t>
      </w:r>
      <w:proofErr w:type="spellEnd"/>
      <w:r>
        <w:t xml:space="preserve"> του σχολείου</w:t>
      </w:r>
      <w:r w:rsidR="00D37C79">
        <w:t>, που ήταν παρών</w:t>
      </w:r>
      <w:r>
        <w:t>.</w:t>
      </w:r>
    </w:p>
    <w:p w:rsidR="000530F9" w:rsidRDefault="000530F9" w:rsidP="006B23EB">
      <w:pPr>
        <w:pStyle w:val="a3"/>
        <w:numPr>
          <w:ilvl w:val="0"/>
          <w:numId w:val="3"/>
        </w:numPr>
        <w:jc w:val="both"/>
      </w:pPr>
      <w:r>
        <w:t>Έγινε ανανέωση της σύμβασης με την εταιρεία ΦΩΤΟΕΚΤΥΠΩΣΙΣ για την επισκευή των φωτοτυπικών</w:t>
      </w:r>
    </w:p>
    <w:p w:rsidR="000530F9" w:rsidRDefault="000530F9" w:rsidP="006B23EB">
      <w:pPr>
        <w:pStyle w:val="a3"/>
        <w:numPr>
          <w:ilvl w:val="0"/>
          <w:numId w:val="3"/>
        </w:numPr>
        <w:jc w:val="both"/>
      </w:pPr>
      <w:r>
        <w:t>Εγκρίθηκε η έκδοση των παραπάνω κωδικών</w:t>
      </w:r>
    </w:p>
    <w:p w:rsidR="000530F9" w:rsidRDefault="000530F9" w:rsidP="006B23EB">
      <w:pPr>
        <w:pStyle w:val="a3"/>
        <w:numPr>
          <w:ilvl w:val="0"/>
          <w:numId w:val="3"/>
        </w:numPr>
        <w:jc w:val="both"/>
      </w:pPr>
      <w:r>
        <w:t>Ανατέθηκαν καθήκοντα σχολικών τροχονόμων για το 3</w:t>
      </w:r>
      <w:r w:rsidRPr="000530F9">
        <w:rPr>
          <w:vertAlign w:val="superscript"/>
        </w:rPr>
        <w:t>ο</w:t>
      </w:r>
      <w:r>
        <w:t xml:space="preserve"> και 5</w:t>
      </w:r>
      <w:r w:rsidRPr="000530F9">
        <w:rPr>
          <w:vertAlign w:val="superscript"/>
        </w:rPr>
        <w:t>ο</w:t>
      </w:r>
      <w:r>
        <w:t xml:space="preserve"> Δημοτικά Σχολεία, σύμφωνα με τις προτάσεις των Δ/</w:t>
      </w:r>
      <w:proofErr w:type="spellStart"/>
      <w:r>
        <w:t>ντών</w:t>
      </w:r>
      <w:proofErr w:type="spellEnd"/>
      <w:r>
        <w:t xml:space="preserve"> των Σχολείων.</w:t>
      </w:r>
    </w:p>
    <w:p w:rsidR="009D747E" w:rsidRDefault="009D747E" w:rsidP="006B23EB">
      <w:pPr>
        <w:pStyle w:val="a3"/>
        <w:jc w:val="both"/>
      </w:pPr>
    </w:p>
    <w:p w:rsidR="00D37C79" w:rsidRDefault="00D37C79" w:rsidP="006B23EB">
      <w:pPr>
        <w:pStyle w:val="a3"/>
        <w:jc w:val="both"/>
      </w:pPr>
      <w:r>
        <w:t>Καλή δύναμη</w:t>
      </w:r>
      <w:r w:rsidR="009D747E">
        <w:t xml:space="preserve"> και καλή συνέχεια!</w:t>
      </w:r>
    </w:p>
    <w:p w:rsidR="009D747E" w:rsidRDefault="009D747E" w:rsidP="006B23EB">
      <w:pPr>
        <w:pStyle w:val="a3"/>
        <w:jc w:val="both"/>
      </w:pPr>
    </w:p>
    <w:p w:rsidR="00D37C79" w:rsidRDefault="00D37C79" w:rsidP="006B23EB">
      <w:pPr>
        <w:pStyle w:val="a3"/>
        <w:jc w:val="both"/>
      </w:pPr>
      <w:r>
        <w:t>Με εκτίμηση</w:t>
      </w:r>
    </w:p>
    <w:p w:rsidR="00D37C79" w:rsidRDefault="00D37C79" w:rsidP="006B23EB">
      <w:pPr>
        <w:pStyle w:val="a3"/>
        <w:jc w:val="both"/>
      </w:pPr>
      <w:r>
        <w:t xml:space="preserve">Ανθή </w:t>
      </w:r>
      <w:proofErr w:type="spellStart"/>
      <w:r>
        <w:t>Μαντζαβράκου</w:t>
      </w:r>
      <w:proofErr w:type="spellEnd"/>
    </w:p>
    <w:sectPr w:rsidR="00D37C79" w:rsidSect="00164F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3C8F"/>
    <w:multiLevelType w:val="hybridMultilevel"/>
    <w:tmpl w:val="8F2ADE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066797"/>
    <w:multiLevelType w:val="hybridMultilevel"/>
    <w:tmpl w:val="6DEEC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7E36AD"/>
    <w:multiLevelType w:val="hybridMultilevel"/>
    <w:tmpl w:val="7E54EB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A1DF6"/>
    <w:rsid w:val="00005E14"/>
    <w:rsid w:val="000530F9"/>
    <w:rsid w:val="00164FB3"/>
    <w:rsid w:val="00212220"/>
    <w:rsid w:val="00233962"/>
    <w:rsid w:val="004370C8"/>
    <w:rsid w:val="006B23EB"/>
    <w:rsid w:val="006E6430"/>
    <w:rsid w:val="00747DE2"/>
    <w:rsid w:val="00775149"/>
    <w:rsid w:val="008A1DF6"/>
    <w:rsid w:val="009D5D9C"/>
    <w:rsid w:val="009D747E"/>
    <w:rsid w:val="00A77004"/>
    <w:rsid w:val="00D37C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E14"/>
    <w:pPr>
      <w:ind w:left="720"/>
      <w:contextualSpacing/>
    </w:pPr>
  </w:style>
  <w:style w:type="paragraph" w:styleId="a4">
    <w:name w:val="Plain Text"/>
    <w:basedOn w:val="a"/>
    <w:link w:val="Char"/>
    <w:uiPriority w:val="99"/>
    <w:unhideWhenUsed/>
    <w:rsid w:val="00233962"/>
    <w:pPr>
      <w:spacing w:after="0" w:line="240" w:lineRule="auto"/>
    </w:pPr>
    <w:rPr>
      <w:rFonts w:ascii="Consolas" w:hAnsi="Consolas"/>
      <w:sz w:val="21"/>
      <w:szCs w:val="21"/>
    </w:rPr>
  </w:style>
  <w:style w:type="character" w:customStyle="1" w:styleId="Char">
    <w:name w:val="Απλό κείμενο Char"/>
    <w:basedOn w:val="a0"/>
    <w:link w:val="a4"/>
    <w:uiPriority w:val="99"/>
    <w:rsid w:val="0023396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07534126">
      <w:bodyDiv w:val="1"/>
      <w:marLeft w:val="0"/>
      <w:marRight w:val="0"/>
      <w:marTop w:val="0"/>
      <w:marBottom w:val="0"/>
      <w:divBdr>
        <w:top w:val="none" w:sz="0" w:space="0" w:color="auto"/>
        <w:left w:val="none" w:sz="0" w:space="0" w:color="auto"/>
        <w:bottom w:val="none" w:sz="0" w:space="0" w:color="auto"/>
        <w:right w:val="none" w:sz="0" w:space="0" w:color="auto"/>
      </w:divBdr>
    </w:div>
    <w:div w:id="13693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424</Words>
  <Characters>2291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ΜΑΝΟΣ ΜΕΤΑΞΑΚΗΣ</dc:creator>
  <cp:keywords/>
  <dc:description/>
  <cp:lastModifiedBy>user</cp:lastModifiedBy>
  <cp:revision>11</cp:revision>
  <dcterms:created xsi:type="dcterms:W3CDTF">2018-10-18T17:57:00Z</dcterms:created>
  <dcterms:modified xsi:type="dcterms:W3CDTF">2018-10-19T10:12:00Z</dcterms:modified>
</cp:coreProperties>
</file>