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C8" w:rsidRPr="0013723D" w:rsidRDefault="007E05C8" w:rsidP="007E05C8">
      <w:pPr>
        <w:pStyle w:val="a4"/>
        <w:rPr>
          <w:rFonts w:ascii="Candara" w:hAnsi="Candara"/>
          <w:sz w:val="24"/>
        </w:rPr>
      </w:pPr>
      <w:r w:rsidRPr="0013723D">
        <w:rPr>
          <w:rFonts w:ascii="Candara" w:hAnsi="Candara"/>
          <w:sz w:val="24"/>
        </w:rPr>
        <w:t>ΔΙΔΑΣΚΑΛΙΚΗ ΟΜΟΣΠΟΝΔΙΑ ΕΛΛΑΔΑΣ</w:t>
      </w:r>
    </w:p>
    <w:p w:rsidR="007E05C8" w:rsidRPr="0013723D" w:rsidRDefault="007E05C8" w:rsidP="007E05C8">
      <w:pPr>
        <w:pStyle w:val="a4"/>
        <w:rPr>
          <w:rFonts w:ascii="Candara" w:hAnsi="Candara"/>
          <w:sz w:val="24"/>
        </w:rPr>
      </w:pPr>
      <w:r w:rsidRPr="0013723D">
        <w:rPr>
          <w:rFonts w:ascii="Candara" w:hAnsi="Candara"/>
          <w:sz w:val="24"/>
        </w:rPr>
        <w:t>ΕΚΘΕΣΗ ΠΕΠΡΑΓΜΕΝΩΝ</w:t>
      </w:r>
    </w:p>
    <w:p w:rsidR="007E05C8" w:rsidRPr="0013723D" w:rsidRDefault="007E05C8" w:rsidP="007E05C8">
      <w:pPr>
        <w:pStyle w:val="a4"/>
        <w:rPr>
          <w:rFonts w:ascii="Candara" w:hAnsi="Candara"/>
          <w:sz w:val="24"/>
        </w:rPr>
      </w:pPr>
      <w:r w:rsidRPr="0013723D">
        <w:rPr>
          <w:rFonts w:ascii="Candara" w:hAnsi="Candara"/>
          <w:sz w:val="24"/>
        </w:rPr>
        <w:t>ΓΙΑ ΤΗ ΣΥΝΔΙΚΑΛΙΣΤΙΚΗ ΧΡΟΝΙΑ 2015 – 2016</w:t>
      </w:r>
    </w:p>
    <w:p w:rsidR="00124E6E" w:rsidRDefault="00124E6E" w:rsidP="007E05C8">
      <w:pPr>
        <w:pStyle w:val="a4"/>
        <w:jc w:val="both"/>
        <w:rPr>
          <w:rFonts w:ascii="Candara" w:hAnsi="Candara"/>
          <w:sz w:val="24"/>
          <w:lang w:val="en-US"/>
        </w:rPr>
      </w:pPr>
    </w:p>
    <w:p w:rsidR="007E05C8" w:rsidRPr="0013723D" w:rsidRDefault="007E05C8" w:rsidP="00124E6E">
      <w:pPr>
        <w:pStyle w:val="a4"/>
        <w:ind w:firstLine="720"/>
        <w:jc w:val="both"/>
        <w:rPr>
          <w:rFonts w:ascii="Candara" w:hAnsi="Candara"/>
          <w:b w:val="0"/>
          <w:sz w:val="24"/>
        </w:rPr>
      </w:pPr>
      <w:r w:rsidRPr="0013723D">
        <w:rPr>
          <w:rFonts w:ascii="Candara" w:hAnsi="Candara"/>
          <w:b w:val="0"/>
          <w:sz w:val="24"/>
        </w:rPr>
        <w:t>Το Διοικητικό Συμβούλιο της Δ.Ο.Ε., που προέκυψε από τις αρχαιρεσίες της 2</w:t>
      </w:r>
      <w:r w:rsidR="0059300A" w:rsidRPr="0059300A">
        <w:rPr>
          <w:rFonts w:ascii="Candara" w:hAnsi="Candara"/>
          <w:b w:val="0"/>
          <w:sz w:val="24"/>
        </w:rPr>
        <w:t>4</w:t>
      </w:r>
      <w:r w:rsidRPr="0013723D">
        <w:rPr>
          <w:rFonts w:ascii="Candara" w:hAnsi="Candara"/>
          <w:b w:val="0"/>
          <w:sz w:val="24"/>
          <w:vertAlign w:val="superscript"/>
        </w:rPr>
        <w:t>ης</w:t>
      </w:r>
      <w:r w:rsidRPr="0013723D">
        <w:rPr>
          <w:rFonts w:ascii="Candara" w:hAnsi="Candara"/>
          <w:b w:val="0"/>
          <w:sz w:val="24"/>
        </w:rPr>
        <w:t xml:space="preserve"> Ιουνίου 2015, παρουσιάζει, σύμφωνα με το καταστατικό της Δ.Ο.Ε., την έκθεση πεπραγμένων για τον πρώτο χρόνο της θητείας του (2015-2016). </w:t>
      </w:r>
    </w:p>
    <w:p w:rsidR="007E05C8" w:rsidRPr="0013723D" w:rsidRDefault="007E05C8" w:rsidP="007E05C8">
      <w:pPr>
        <w:pStyle w:val="a4"/>
        <w:jc w:val="both"/>
        <w:rPr>
          <w:rFonts w:ascii="Candara" w:hAnsi="Candara"/>
          <w:b w:val="0"/>
          <w:sz w:val="24"/>
        </w:rPr>
      </w:pPr>
    </w:p>
    <w:p w:rsidR="007E05C8" w:rsidRPr="0013723D" w:rsidRDefault="007E05C8" w:rsidP="00124E6E">
      <w:pPr>
        <w:pStyle w:val="a4"/>
        <w:ind w:firstLine="720"/>
        <w:jc w:val="both"/>
        <w:rPr>
          <w:rFonts w:ascii="Candara" w:hAnsi="Candara"/>
          <w:sz w:val="24"/>
        </w:rPr>
      </w:pPr>
      <w:r w:rsidRPr="0013723D">
        <w:rPr>
          <w:rFonts w:ascii="Candara" w:hAnsi="Candara"/>
          <w:sz w:val="24"/>
          <w:u w:val="single"/>
        </w:rPr>
        <w:t>Η σύνθεση του Δ.Σ. της Δ.Ο.Ε. για τη συνδικαλιστική περίοδο 2015-2016 και μετά τη συγκρότησή του σε σώμα την 1</w:t>
      </w:r>
      <w:r w:rsidRPr="0013723D">
        <w:rPr>
          <w:rFonts w:ascii="Candara" w:hAnsi="Candara"/>
          <w:sz w:val="24"/>
          <w:u w:val="single"/>
          <w:vertAlign w:val="superscript"/>
        </w:rPr>
        <w:t>η</w:t>
      </w:r>
      <w:r w:rsidRPr="0013723D">
        <w:rPr>
          <w:rFonts w:ascii="Candara" w:hAnsi="Candara"/>
          <w:sz w:val="24"/>
          <w:u w:val="single"/>
        </w:rPr>
        <w:t xml:space="preserve"> Οκτωβρίου 2015, είναι:</w:t>
      </w:r>
      <w:r w:rsidRPr="0013723D">
        <w:rPr>
          <w:rFonts w:ascii="Candara" w:hAnsi="Candara"/>
          <w:b w:val="0"/>
          <w:sz w:val="24"/>
        </w:rPr>
        <w:t xml:space="preserve"> </w:t>
      </w:r>
    </w:p>
    <w:p w:rsidR="007E05C8" w:rsidRPr="0013723D" w:rsidRDefault="007E05C8" w:rsidP="007E05C8">
      <w:pPr>
        <w:pStyle w:val="a4"/>
        <w:jc w:val="both"/>
        <w:rPr>
          <w:rFonts w:ascii="Candara" w:hAnsi="Candara"/>
          <w:sz w:val="24"/>
        </w:rPr>
      </w:pPr>
    </w:p>
    <w:p w:rsidR="007E05C8" w:rsidRPr="0013723D" w:rsidRDefault="007E05C8" w:rsidP="007E05C8">
      <w:pPr>
        <w:pStyle w:val="a4"/>
        <w:jc w:val="both"/>
        <w:rPr>
          <w:rFonts w:ascii="Candara" w:hAnsi="Candara"/>
          <w:b w:val="0"/>
          <w:sz w:val="24"/>
        </w:rPr>
      </w:pPr>
      <w:r w:rsidRPr="0013723D">
        <w:rPr>
          <w:rFonts w:ascii="Candara" w:hAnsi="Candara"/>
          <w:sz w:val="24"/>
        </w:rPr>
        <w:t>Πρόεδρος</w:t>
      </w:r>
      <w:r w:rsidRPr="0013723D">
        <w:rPr>
          <w:rFonts w:ascii="Candara" w:hAnsi="Candara"/>
          <w:b w:val="0"/>
          <w:sz w:val="24"/>
        </w:rPr>
        <w:t xml:space="preserve">: Κικινής Θανάσης, </w:t>
      </w:r>
      <w:r w:rsidRPr="0013723D">
        <w:rPr>
          <w:rFonts w:ascii="Candara" w:hAnsi="Candara"/>
          <w:sz w:val="24"/>
        </w:rPr>
        <w:t>Αντιπρόεδρος - Υπεύθυνος Εκδόσεων</w:t>
      </w:r>
      <w:r w:rsidRPr="0013723D">
        <w:rPr>
          <w:rFonts w:ascii="Candara" w:hAnsi="Candara"/>
          <w:b w:val="0"/>
          <w:sz w:val="24"/>
        </w:rPr>
        <w:t xml:space="preserve">: Πετράκης Σταύρος, </w:t>
      </w:r>
      <w:r w:rsidRPr="0013723D">
        <w:rPr>
          <w:rFonts w:ascii="Candara" w:hAnsi="Candara"/>
          <w:sz w:val="24"/>
        </w:rPr>
        <w:t xml:space="preserve">Γενικός Γραμματέας: </w:t>
      </w:r>
      <w:r w:rsidRPr="0013723D">
        <w:rPr>
          <w:rFonts w:ascii="Candara" w:hAnsi="Candara"/>
          <w:b w:val="0"/>
          <w:sz w:val="24"/>
        </w:rPr>
        <w:t xml:space="preserve">Φασφαλής Νίκος, </w:t>
      </w:r>
      <w:r w:rsidRPr="0013723D">
        <w:rPr>
          <w:rFonts w:ascii="Candara" w:hAnsi="Candara"/>
          <w:sz w:val="24"/>
        </w:rPr>
        <w:t xml:space="preserve">Ταμίας – Ειδικός Γραμματέας - Υπεύθυνος Τύπου και </w:t>
      </w:r>
      <w:proofErr w:type="spellStart"/>
      <w:r w:rsidRPr="0013723D">
        <w:rPr>
          <w:rFonts w:ascii="Candara" w:hAnsi="Candara"/>
          <w:sz w:val="24"/>
        </w:rPr>
        <w:t>Δημ</w:t>
      </w:r>
      <w:proofErr w:type="spellEnd"/>
      <w:r w:rsidRPr="0013723D">
        <w:rPr>
          <w:rFonts w:ascii="Candara" w:hAnsi="Candara"/>
          <w:sz w:val="24"/>
        </w:rPr>
        <w:t xml:space="preserve">. Σχέσεων: </w:t>
      </w:r>
      <w:r w:rsidRPr="0013723D">
        <w:rPr>
          <w:rFonts w:ascii="Candara" w:hAnsi="Candara"/>
          <w:b w:val="0"/>
          <w:sz w:val="24"/>
        </w:rPr>
        <w:t>Ανδρουλάκης Μάνος,</w:t>
      </w:r>
      <w:r w:rsidRPr="0013723D">
        <w:rPr>
          <w:rFonts w:ascii="Candara" w:hAnsi="Candara"/>
          <w:sz w:val="24"/>
        </w:rPr>
        <w:t xml:space="preserve"> Οργανωτικός Γραμματέας - Υπεύθυνος Υλικού &amp; Βιβλιοθήκης: </w:t>
      </w:r>
      <w:r w:rsidRPr="0013723D">
        <w:rPr>
          <w:rFonts w:ascii="Candara" w:hAnsi="Candara"/>
          <w:b w:val="0"/>
          <w:sz w:val="24"/>
        </w:rPr>
        <w:t xml:space="preserve">Οικονόμου Τριαντάφυλλος, </w:t>
      </w:r>
      <w:r w:rsidRPr="0013723D">
        <w:rPr>
          <w:rFonts w:ascii="Candara" w:hAnsi="Candara"/>
          <w:sz w:val="24"/>
        </w:rPr>
        <w:t>Μέλη</w:t>
      </w:r>
      <w:r w:rsidRPr="0013723D">
        <w:rPr>
          <w:rFonts w:ascii="Candara" w:hAnsi="Candara"/>
          <w:b w:val="0"/>
          <w:sz w:val="24"/>
        </w:rPr>
        <w:t>: Γαλάνης Γιώργος, Μιλτσακάκης Μιχάλης, Δριμάλα Θεοδώρα, Μαρίνης Σπύρος, Καλόγηρος Νίκος, Τρούλης Γιώργος.</w:t>
      </w:r>
    </w:p>
    <w:p w:rsidR="007E05C8" w:rsidRPr="0013723D" w:rsidRDefault="007E05C8" w:rsidP="007E05C8">
      <w:pPr>
        <w:pStyle w:val="a4"/>
        <w:jc w:val="both"/>
        <w:rPr>
          <w:rFonts w:ascii="Candara" w:hAnsi="Candara"/>
          <w:b w:val="0"/>
          <w:sz w:val="24"/>
        </w:rPr>
      </w:pPr>
    </w:p>
    <w:p w:rsidR="007E05C8" w:rsidRPr="0013723D" w:rsidRDefault="007E05C8" w:rsidP="007E05C8">
      <w:pPr>
        <w:pStyle w:val="a4"/>
        <w:jc w:val="both"/>
        <w:rPr>
          <w:rFonts w:ascii="Candara" w:hAnsi="Candara"/>
          <w:b w:val="0"/>
          <w:sz w:val="24"/>
        </w:rPr>
      </w:pPr>
    </w:p>
    <w:p w:rsidR="007E05C8" w:rsidRPr="0013723D" w:rsidRDefault="007E05C8" w:rsidP="007E05C8">
      <w:pPr>
        <w:pStyle w:val="a4"/>
        <w:jc w:val="both"/>
        <w:rPr>
          <w:rFonts w:ascii="Candara" w:hAnsi="Candara"/>
          <w:sz w:val="24"/>
          <w:u w:val="single"/>
        </w:rPr>
      </w:pPr>
      <w:r w:rsidRPr="0013723D">
        <w:rPr>
          <w:rFonts w:ascii="Candara" w:hAnsi="Candara"/>
          <w:sz w:val="24"/>
          <w:u w:val="single"/>
        </w:rPr>
        <w:t>Η δράση του Δ.Σ. της Δ.Ο.Ε. για τη συνδικαλιστική χρονιά 2015-2016:</w:t>
      </w:r>
    </w:p>
    <w:p w:rsidR="007E05C8" w:rsidRPr="0013723D" w:rsidRDefault="007E05C8" w:rsidP="007E05C8">
      <w:pPr>
        <w:pStyle w:val="a4"/>
        <w:jc w:val="both"/>
        <w:rPr>
          <w:rFonts w:ascii="Candara" w:hAnsi="Candara"/>
          <w:sz w:val="24"/>
          <w:u w:val="single"/>
        </w:rPr>
      </w:pPr>
    </w:p>
    <w:p w:rsidR="007E05C8" w:rsidRPr="0013723D" w:rsidRDefault="007E05C8" w:rsidP="007E05C8">
      <w:pPr>
        <w:pStyle w:val="Web"/>
        <w:spacing w:before="0" w:beforeAutospacing="0" w:after="0" w:afterAutospacing="0"/>
        <w:jc w:val="both"/>
        <w:rPr>
          <w:rFonts w:ascii="Candara" w:hAnsi="Candara"/>
        </w:rPr>
      </w:pPr>
      <w:r w:rsidRPr="0013723D">
        <w:rPr>
          <w:rFonts w:ascii="Candara" w:hAnsi="Candara"/>
        </w:rPr>
        <w:tab/>
        <w:t xml:space="preserve">Η δράση του Δ.Σ. διαμορφώνεται μέσα σε πολύ δύσκολες συνθήκες για τον κλάδο και τον τόπο μετά την ψήφιση και του τρίτου μνημονίου από την κυβέρνηση ΣΥΡΙΖΑ – ΑΝΕΛ. Η κυβερνητική πολιτική στο χώρο της παιδείας είναι πολιτική διάλυσης του δημόσιου σχολείου. Όλα τα κτυπήματα κατά της εκπαίδευσης και των εκπαιδευτικών (δήθεν ενιαίος τύπος σχολείου, ελάχιστος απαιτούμενος αριθμός μαθητών για τη λειτουργία τμήματος νηπιαγωγείου, επί της ουσίας κατάργηση των τμημάτων ένταξης …) επενδύθηκαν με την χρησιμοποίηση ενός προσχηματικού διαλόγου – κάλυμμα των αποφάσεων της πολιτικής ηγεσίας του Υπουργείου που  οδηγεί την εκπαίδευση δεκαετίες πίσω. Οι υποσχέσεις για χιλιάδες διορισμούς αποδείχθηκαν απάτη και αυτό που απέμεινε είναι ένα εφιαλτικό τοπίο για τους αδιόριστους εκπαιδευτικούς. Όχι μόνο δεν έγιναν οι 20.000 διορισμοί αλλά οι πολιτικές και οι «αλλαγές» που εφαρμόζονται στο χώρο της εκπαίδευσης οδηγούν με μαθηματική ακρίβεια χιλιάδες εργαζόμενους αναπληρωτές συναδέλφους μας στην ανεργία, οδηγούν σε απολύσεις ανθρώπων που εργάζονται για χρόνια στην εκπαίδευση. </w:t>
      </w:r>
    </w:p>
    <w:p w:rsidR="007E05C8" w:rsidRPr="0013723D" w:rsidRDefault="007E05C8" w:rsidP="007E05C8">
      <w:pPr>
        <w:pStyle w:val="Web"/>
        <w:spacing w:before="0" w:beforeAutospacing="0" w:after="0" w:afterAutospacing="0"/>
        <w:jc w:val="both"/>
        <w:rPr>
          <w:rFonts w:ascii="Candara" w:hAnsi="Candara"/>
        </w:rPr>
      </w:pPr>
      <w:r w:rsidRPr="0013723D">
        <w:rPr>
          <w:rFonts w:ascii="Candara" w:hAnsi="Candara"/>
        </w:rPr>
        <w:tab/>
        <w:t xml:space="preserve">Το Δ.Σ. με απόφασή του απάντησε επιθετικά στον προσχηματικό διάλογο του Υπουργείου και θωράκισε τις θέσεις του κλάδου αποτέλεσμα συνεδρίων και Γενικών Συνελεύσεων με επιστημονικό λόγο μέσα από επιστημονικές ημερίδες σε όλες τις περιφέρειες της χώρας. </w:t>
      </w:r>
    </w:p>
    <w:p w:rsidR="007E05C8" w:rsidRPr="0013723D" w:rsidRDefault="007E05C8" w:rsidP="007E05C8">
      <w:pPr>
        <w:pStyle w:val="Web"/>
        <w:spacing w:before="0" w:beforeAutospacing="0" w:after="0" w:afterAutospacing="0"/>
        <w:jc w:val="both"/>
        <w:rPr>
          <w:rFonts w:ascii="Candara" w:hAnsi="Candara"/>
        </w:rPr>
      </w:pPr>
      <w:r w:rsidRPr="0013723D">
        <w:rPr>
          <w:rFonts w:ascii="Candara" w:hAnsi="Candara"/>
        </w:rPr>
        <w:tab/>
        <w:t xml:space="preserve">Οι δράσεις του Δ.Σ. της Δ.Ο.Ε.  διαμορφώνονται μέσα στις πρωτόγνωρες αυτές συνθήκες και κάτω από τις βάρβαρες κυβερνητικές </w:t>
      </w:r>
      <w:proofErr w:type="spellStart"/>
      <w:r w:rsidRPr="0013723D">
        <w:rPr>
          <w:rFonts w:ascii="Candara" w:hAnsi="Candara"/>
        </w:rPr>
        <w:t>μνημονιακές</w:t>
      </w:r>
      <w:proofErr w:type="spellEnd"/>
      <w:r w:rsidRPr="0013723D">
        <w:rPr>
          <w:rFonts w:ascii="Candara" w:hAnsi="Candara"/>
        </w:rPr>
        <w:t xml:space="preserve"> πολιτικές που εφαρμόζονται σε βάρος των εργαζομένων και που οδηγούν:</w:t>
      </w:r>
    </w:p>
    <w:p w:rsidR="007E05C8" w:rsidRPr="0013723D" w:rsidRDefault="007E05C8" w:rsidP="007E05C8">
      <w:pPr>
        <w:pStyle w:val="Web"/>
        <w:spacing w:before="0" w:beforeAutospacing="0" w:after="0" w:afterAutospacing="0"/>
        <w:jc w:val="both"/>
        <w:rPr>
          <w:rFonts w:ascii="Candara" w:hAnsi="Candara"/>
        </w:rPr>
      </w:pPr>
      <w:r w:rsidRPr="0013723D">
        <w:rPr>
          <w:rFonts w:ascii="Candara" w:hAnsi="Candara"/>
        </w:rPr>
        <w:t xml:space="preserve"> </w:t>
      </w:r>
    </w:p>
    <w:p w:rsidR="007E05C8" w:rsidRPr="0013723D" w:rsidRDefault="007E05C8" w:rsidP="007E05C8">
      <w:pPr>
        <w:pStyle w:val="Web"/>
        <w:numPr>
          <w:ilvl w:val="0"/>
          <w:numId w:val="3"/>
        </w:numPr>
        <w:spacing w:before="0" w:beforeAutospacing="0" w:after="0" w:afterAutospacing="0"/>
        <w:ind w:left="0" w:firstLine="0"/>
        <w:jc w:val="both"/>
        <w:rPr>
          <w:rFonts w:ascii="Candara" w:hAnsi="Candara"/>
        </w:rPr>
      </w:pPr>
      <w:r w:rsidRPr="0013723D">
        <w:rPr>
          <w:rFonts w:ascii="Candara" w:hAnsi="Candara"/>
        </w:rPr>
        <w:t>Στην οικονομική εξαθλίωση εργαζόμενων και συνταξιούχων, ειδικά και μετά την ψήφιση του νέου ασφαλιστικού νόμου.</w:t>
      </w:r>
    </w:p>
    <w:p w:rsidR="007E05C8" w:rsidRPr="0013723D" w:rsidRDefault="007E05C8" w:rsidP="007E05C8">
      <w:pPr>
        <w:pStyle w:val="Web"/>
        <w:numPr>
          <w:ilvl w:val="0"/>
          <w:numId w:val="3"/>
        </w:numPr>
        <w:spacing w:before="0" w:beforeAutospacing="0" w:after="0" w:afterAutospacing="0"/>
        <w:ind w:left="0" w:firstLine="0"/>
        <w:jc w:val="both"/>
        <w:rPr>
          <w:rFonts w:ascii="Candara" w:hAnsi="Candara"/>
        </w:rPr>
      </w:pPr>
      <w:r w:rsidRPr="0013723D">
        <w:rPr>
          <w:rFonts w:ascii="Candara" w:hAnsi="Candara"/>
        </w:rPr>
        <w:t xml:space="preserve">Στην άδικη και άνιση, για άλλη μια φορά, φορολογική πολιτική με μείωση του αφορολόγητου και τη χιονοστιβάδα νέων άμεσων και έμμεσων φόρων που συνθλίβει μισθωτούς και συνταξιούχους. </w:t>
      </w:r>
    </w:p>
    <w:p w:rsidR="007E05C8" w:rsidRPr="0013723D" w:rsidRDefault="007E05C8" w:rsidP="007E05C8">
      <w:pPr>
        <w:pStyle w:val="Web"/>
        <w:numPr>
          <w:ilvl w:val="0"/>
          <w:numId w:val="3"/>
        </w:numPr>
        <w:spacing w:before="0" w:beforeAutospacing="0" w:after="0" w:afterAutospacing="0"/>
        <w:ind w:left="0" w:firstLine="0"/>
        <w:jc w:val="both"/>
        <w:rPr>
          <w:rFonts w:ascii="Candara" w:hAnsi="Candara"/>
        </w:rPr>
      </w:pPr>
      <w:r w:rsidRPr="0013723D">
        <w:rPr>
          <w:rFonts w:ascii="Candara" w:hAnsi="Candara"/>
        </w:rPr>
        <w:t xml:space="preserve">Στην ανεργία που «χτυπάει πλέον κόκκινο» και  οδηγεί την ελπιδοφόρα νέα γενιά της πατρίδας μας στην αναζήτηση εργασίας στο εξωτερικό. </w:t>
      </w:r>
    </w:p>
    <w:p w:rsidR="007E05C8" w:rsidRPr="0013723D" w:rsidRDefault="007E05C8" w:rsidP="007E05C8">
      <w:pPr>
        <w:pStyle w:val="Web"/>
        <w:numPr>
          <w:ilvl w:val="0"/>
          <w:numId w:val="3"/>
        </w:numPr>
        <w:spacing w:before="0" w:beforeAutospacing="0" w:after="0" w:afterAutospacing="0"/>
        <w:ind w:left="0" w:firstLine="0"/>
        <w:jc w:val="both"/>
        <w:rPr>
          <w:rFonts w:ascii="Candara" w:hAnsi="Candara"/>
        </w:rPr>
      </w:pPr>
      <w:r w:rsidRPr="0013723D">
        <w:rPr>
          <w:rFonts w:ascii="Candara" w:hAnsi="Candara"/>
        </w:rPr>
        <w:t>Στην ισοπέδωση του κοινωνικού κράτους και των πυλώνων του που είναι η παιδεία και η  υγεία καθώς επίσης και κάθε κοινωνικού δικαιώματος και κατάκτησης που ήταν αποτέλεσμα πολύχρονων αγώνων των εργαζόμενων.</w:t>
      </w:r>
    </w:p>
    <w:p w:rsidR="007E05C8" w:rsidRPr="0013723D" w:rsidRDefault="007E05C8" w:rsidP="007E05C8">
      <w:pPr>
        <w:pStyle w:val="Web"/>
        <w:spacing w:before="0" w:beforeAutospacing="0" w:after="0" w:afterAutospacing="0"/>
        <w:jc w:val="both"/>
        <w:rPr>
          <w:rFonts w:ascii="Candara" w:hAnsi="Candara"/>
        </w:rPr>
      </w:pPr>
    </w:p>
    <w:p w:rsidR="00124E6E" w:rsidRPr="00124E6E" w:rsidRDefault="007E05C8" w:rsidP="00124E6E">
      <w:pPr>
        <w:spacing w:after="120"/>
        <w:ind w:firstLine="720"/>
        <w:jc w:val="both"/>
        <w:rPr>
          <w:rFonts w:ascii="Candara" w:hAnsi="Candara"/>
          <w:sz w:val="24"/>
          <w:szCs w:val="24"/>
        </w:rPr>
      </w:pPr>
      <w:r w:rsidRPr="0013723D">
        <w:rPr>
          <w:rFonts w:ascii="Candara" w:hAnsi="Candara"/>
          <w:sz w:val="24"/>
          <w:szCs w:val="24"/>
        </w:rPr>
        <w:t>Στην εκπαίδευση, το Δ.Σ. της Δ.Ο.Ε., είχε να αντιμετωπίσει μια πρωτόγνωρη πραγματικότητα, αφού η εκπαιδευτική πολιτική δεν υλοποιείται με βάση τον απαραίτητο  εκπαιδευτικό προγραμματισμό και σχεδιασμό αλλά με κριτήρια οικονομικού – λογιστικού χαραχτήρα. Συγχωνεύσεις και καταργήσεις σχολικών μονάδων, διαθεσιμότητα εκπαιδευτικών, προοπτική απολύσεων και μετατάξεις διέλυσαν την εκπαίδευση και οι πληγές που άνοιξαν, παρά τις άφθονες υποσχέσεις της νυν κυβέρνησης, όχι μόνο δεν κλείνουν αλλά διαιωνίζονται.</w:t>
      </w:r>
    </w:p>
    <w:p w:rsidR="007E05C8" w:rsidRPr="0013723D" w:rsidRDefault="007E05C8" w:rsidP="00124E6E">
      <w:pPr>
        <w:spacing w:after="120"/>
        <w:ind w:firstLine="720"/>
        <w:jc w:val="both"/>
        <w:rPr>
          <w:rFonts w:ascii="Candara" w:hAnsi="Candara"/>
          <w:sz w:val="24"/>
          <w:szCs w:val="24"/>
        </w:rPr>
      </w:pPr>
      <w:r w:rsidRPr="0013723D">
        <w:rPr>
          <w:rFonts w:ascii="Candara" w:hAnsi="Candara"/>
          <w:sz w:val="24"/>
          <w:szCs w:val="24"/>
        </w:rPr>
        <w:t>Η φετινή σχολική χρονιά, μια από τις χειρότερες των τελευταίων ετών, κλείνει με 2.500 κενά στην πρωτοβάθμια εκπαίδευση, δίχως την προοπτική μόνιμων διορισμών, με χιλιάδες αναπληρωτές να προσλαμβάνονται μόνο μέσα από κονδύλια του ΕΣΠΑ και του ΠΔΕ.</w:t>
      </w:r>
      <w:r w:rsidRPr="0013723D">
        <w:rPr>
          <w:rFonts w:ascii="Candara" w:hAnsi="Candara"/>
          <w:b/>
          <w:sz w:val="24"/>
          <w:szCs w:val="24"/>
        </w:rPr>
        <w:t xml:space="preserve">  </w:t>
      </w:r>
      <w:r w:rsidRPr="0013723D">
        <w:rPr>
          <w:rFonts w:ascii="Candara" w:hAnsi="Candara"/>
          <w:sz w:val="24"/>
          <w:szCs w:val="24"/>
        </w:rPr>
        <w:t>Αναπληρωτές που είναι πλέον αντιμέτωποι με το τέταρτο έτος στη σειρά μηδενικών διορισμών (με τους αναπληρωτές της Ειδικής Αγωγής να κλείνουν 15 χρόνια αναμονής για μονιμοποίηση) αλλά και με την ανασφάλεια σχετικά με τον τρόπο πρόσληψής τους έστω και ως αναπληρωτές. Κι όλα αυτά με την προοπτική της τραγικής συρρίκνωσης ακόμη και αυτών των προσλήψεων αφού τα κονδύλια του ΕΣΠΑ είτε φθίνουν είτε έχουν ήδη χρησιμοποιηθεί από το Υπουργείο για κάλυψη των φετινών κενών (π.χ. παράλληλη στήριξη).</w:t>
      </w:r>
    </w:p>
    <w:p w:rsidR="007E05C8" w:rsidRPr="0013723D" w:rsidRDefault="007E05C8" w:rsidP="00124E6E">
      <w:pPr>
        <w:spacing w:after="120"/>
        <w:ind w:firstLine="720"/>
        <w:jc w:val="both"/>
        <w:rPr>
          <w:rFonts w:ascii="Candara" w:hAnsi="Candara"/>
          <w:sz w:val="24"/>
          <w:szCs w:val="24"/>
        </w:rPr>
      </w:pPr>
      <w:r w:rsidRPr="0013723D">
        <w:rPr>
          <w:rFonts w:ascii="Candara" w:hAnsi="Candara"/>
          <w:sz w:val="24"/>
          <w:szCs w:val="24"/>
        </w:rPr>
        <w:t xml:space="preserve">Όλα τα παραπάνω, μέσα στο εδώ και χρόνια διαμορφωμένο, τοπίο της </w:t>
      </w:r>
      <w:proofErr w:type="spellStart"/>
      <w:r w:rsidRPr="0013723D">
        <w:rPr>
          <w:rFonts w:ascii="Candara" w:hAnsi="Candara"/>
          <w:sz w:val="24"/>
          <w:szCs w:val="24"/>
        </w:rPr>
        <w:t>υποχρηματοδότησης</w:t>
      </w:r>
      <w:proofErr w:type="spellEnd"/>
      <w:r w:rsidRPr="0013723D">
        <w:rPr>
          <w:rFonts w:ascii="Candara" w:hAnsi="Candara"/>
          <w:sz w:val="24"/>
          <w:szCs w:val="24"/>
        </w:rPr>
        <w:t xml:space="preserve"> των σχολικών μονάδων κάτι που κάνει εξαιρετικά δύσκολο το να καλύψουν βασικούς τομείς λειτουργίας τους (γραφική ύλη, πετρέλαιο θέρμανσης, ανταπόκριση στις στοιχειώδεις υποχρεώσεις τους) αλλά και της κατάργησης εκπαιδευτικών κατακτήσεων όπως η αναλογία 1:25 στα τμήματα και το ολοήμερο σχολείο.</w:t>
      </w:r>
    </w:p>
    <w:p w:rsidR="007E05C8" w:rsidRPr="0013723D" w:rsidRDefault="007E05C8" w:rsidP="00124E6E">
      <w:pPr>
        <w:spacing w:after="120"/>
        <w:ind w:firstLine="720"/>
        <w:jc w:val="both"/>
        <w:rPr>
          <w:rFonts w:ascii="Candara" w:hAnsi="Candara"/>
          <w:sz w:val="24"/>
          <w:szCs w:val="24"/>
        </w:rPr>
      </w:pPr>
      <w:r w:rsidRPr="0013723D">
        <w:rPr>
          <w:rFonts w:ascii="Candara" w:hAnsi="Candara"/>
          <w:sz w:val="24"/>
          <w:szCs w:val="24"/>
        </w:rPr>
        <w:t xml:space="preserve">Μέσα σε όλο αυτό το τοπίο της αποσάθρωσης, η πολιτική ηγεσία του Υπουργείου Παιδείας εμπαίζει την εκπαιδευτική κοινότητα και τις ελληνικές οικογένειες, τάζοντας 20.000 μόνιμους διορισμούς, ενιαίο τύπο ολοήμερου σχολείου, δίχρονη υποχρεωτική προσχολική αγωγή, Ειδική Αγωγή για όλους του μαθητές που τη χρειάζονται (καταργώντας ταυτόχρονα τα Τ.Ε. ή μετατρέποντάς τα σε παράλληλη στήριξη!!!), οργανικές θέσεις στους εκπαιδευτικούς ειδικοτήτων που περιμένουν μάταια…  </w:t>
      </w:r>
    </w:p>
    <w:p w:rsidR="007E05C8" w:rsidRPr="0013723D" w:rsidRDefault="007E05C8" w:rsidP="00124E6E">
      <w:pPr>
        <w:spacing w:after="120"/>
        <w:ind w:firstLine="720"/>
        <w:jc w:val="both"/>
        <w:rPr>
          <w:rFonts w:ascii="Candara" w:hAnsi="Candara"/>
          <w:sz w:val="24"/>
          <w:szCs w:val="24"/>
        </w:rPr>
      </w:pPr>
      <w:r w:rsidRPr="0013723D">
        <w:rPr>
          <w:rFonts w:ascii="Candara" w:hAnsi="Candara"/>
          <w:sz w:val="24"/>
          <w:szCs w:val="24"/>
        </w:rPr>
        <w:t xml:space="preserve">Οι πολιτικές των αλλεπάλληλων μνημονίων, της σκληρής λιτότητας πάντα και μόνο για τους μισθωτούς και συνταξιούχους, των απολύσεων και της ανεργίας, της δραματικής μείωσης εισοδημάτων, της ανατροπής των εργασιακών και ασφαλιστικών δικαιωμάτων, της διάλυσης των Δημοσίων Υπηρεσιών και της </w:t>
      </w:r>
      <w:r w:rsidRPr="0013723D">
        <w:rPr>
          <w:rFonts w:ascii="Candara" w:hAnsi="Candara"/>
          <w:sz w:val="24"/>
          <w:szCs w:val="24"/>
        </w:rPr>
        <w:lastRenderedPageBreak/>
        <w:t>“ακύρωσης” των Κοινωνικών Αγαθών, που επιβάλλεται από τους «Θεσμούς»  και εκτελείται κατά γράμμα και από την Κυβέρνηση της «πρώτης φορά αριστερά», δεν αφήνει πλέον κανένα περιθώριο αναμονής.</w:t>
      </w:r>
    </w:p>
    <w:p w:rsidR="007E05C8" w:rsidRPr="0013723D" w:rsidRDefault="007E05C8" w:rsidP="00124E6E">
      <w:pPr>
        <w:spacing w:after="120"/>
        <w:ind w:firstLine="720"/>
        <w:jc w:val="both"/>
        <w:rPr>
          <w:rFonts w:ascii="Candara" w:hAnsi="Candara"/>
          <w:sz w:val="24"/>
          <w:szCs w:val="24"/>
        </w:rPr>
      </w:pPr>
      <w:r w:rsidRPr="0013723D">
        <w:rPr>
          <w:rFonts w:ascii="Candara" w:hAnsi="Candara"/>
          <w:sz w:val="24"/>
          <w:szCs w:val="24"/>
        </w:rPr>
        <w:t xml:space="preserve">Το Δ.Σ. της Δ.Ο.Ε. προχώρησε σε αγωνιστικές δράσεις για την ανάδειξη όλων αυτών των προβλημάτων και της υπεράσπισης των δικαιωμάτων των εργαζόμενων. Χρησιμοποίησε κάθε μέσο για την ανάδειξη προβολής των προβλημάτων για το δημόσιο σχολείο. </w:t>
      </w:r>
    </w:p>
    <w:p w:rsidR="007E05C8" w:rsidRPr="0013723D" w:rsidRDefault="007E05C8" w:rsidP="00124E6E">
      <w:pPr>
        <w:spacing w:after="120"/>
        <w:ind w:firstLine="720"/>
        <w:jc w:val="both"/>
        <w:rPr>
          <w:rFonts w:ascii="Candara" w:hAnsi="Candara"/>
          <w:b/>
          <w:sz w:val="24"/>
          <w:szCs w:val="24"/>
        </w:rPr>
      </w:pPr>
      <w:r w:rsidRPr="0013723D">
        <w:rPr>
          <w:rFonts w:ascii="Candara" w:hAnsi="Candara"/>
          <w:b/>
          <w:sz w:val="24"/>
          <w:szCs w:val="24"/>
        </w:rPr>
        <w:t xml:space="preserve">Είναι επιτακτική ανάγκη να βρεθούμε στο δρόμο και να αγωνιστούμε για την ανατροπή αυτής της πολιτικής. Απαιτείται αφύπνιση και δυναμικοί αγώνες. Η μάχη για το ασφαλιστικό είναι κομβικής σημασίας και πρέπει να αποτελέσει το σημείο εκκίνησης αγώνων με προοπτική δικαίωσης. </w:t>
      </w:r>
    </w:p>
    <w:p w:rsidR="007E05C8" w:rsidRPr="0013723D" w:rsidRDefault="007E05C8" w:rsidP="007E05C8">
      <w:pPr>
        <w:spacing w:after="120"/>
        <w:jc w:val="both"/>
        <w:rPr>
          <w:rFonts w:ascii="Candara" w:hAnsi="Candara"/>
          <w:b/>
          <w:sz w:val="24"/>
          <w:szCs w:val="24"/>
        </w:rPr>
      </w:pPr>
    </w:p>
    <w:p w:rsidR="007E05C8" w:rsidRPr="0013723D" w:rsidRDefault="007E05C8" w:rsidP="007E05C8">
      <w:pPr>
        <w:spacing w:after="120"/>
        <w:jc w:val="both"/>
        <w:rPr>
          <w:rFonts w:ascii="Candara" w:hAnsi="Candara"/>
          <w:sz w:val="24"/>
          <w:szCs w:val="24"/>
        </w:rPr>
      </w:pPr>
      <w:r w:rsidRPr="0013723D">
        <w:rPr>
          <w:rFonts w:ascii="Candara" w:hAnsi="Candara"/>
          <w:b/>
          <w:sz w:val="24"/>
          <w:szCs w:val="24"/>
        </w:rPr>
        <w:t>ΑΠΟΦΑΣΕΙΣ – ΔΡΑΣΕΙΣ – ΚΙΝΗΤΟΠΟΙΗΣΕΙΣ ΤΟΥ Δ.Σ. ΤΗΣ Δ.Ο.Ε.</w:t>
      </w:r>
    </w:p>
    <w:p w:rsidR="007E05C8" w:rsidRPr="0013723D" w:rsidRDefault="007E05C8" w:rsidP="007E05C8">
      <w:pPr>
        <w:pStyle w:val="Web"/>
        <w:spacing w:before="0" w:beforeAutospacing="0" w:after="0" w:afterAutospacing="0"/>
        <w:ind w:firstLine="720"/>
        <w:jc w:val="both"/>
        <w:rPr>
          <w:rFonts w:ascii="Candara" w:hAnsi="Candara"/>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6946"/>
      </w:tblGrid>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21/7/2015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Αίτημα για συνάντηση με αναπληρωτή Υπουργό Παιδείας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24/7/2015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Συνάντηση με Αναπληρωτή Υπουργό Παιδείας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3/9/2015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Συνάντηση με Υπηρεσιακή Υπουργό Παιδείας για τα προβλήματα των σχολείων με την έναρξη της σχολικής χρονιάς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8/9/2015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τα εργασιακά δικαιώματα</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14/9/2015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Συνέντευξη τύπου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14/9/2015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τη συμπλήρωση ερωτηματολογίων από ιδιωτικές εταιρείες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Αίτημα για συνάντηση στον Υπουργό Παιδείας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Συγκρότηση Δ.Σ. ΔΟΕ</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για τον τρόπο πρόσληψης των αναπληρωτών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8/10/2015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με απαντήσεις για το νέο ασφαλιστικό</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8/10/2015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Ψήφισμα αλληλεγγύης προς απεργούς των πανεπιστημίων που διώκονται</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8/10/2015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Ψήφισμα συμπαράστασης για τη δίκη του τέως Προέδρου του Συλλόγου Λάρισας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12/10/2015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Υπόμνημα προς το Υπουργείο Παιδείας και την κοινωνία για τα προβλήματα προς Π.Ε.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13/10/2015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Συνάντηση ΔΟΕ και ΟΛΜΕ με Υπουργό Παιδείας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14/10/2015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Συγκέντρωση διαμαρτυρίας ΔΟΕ-ΟΛΜΕ για τα κενά. Συνάντηση με Υπουργό Παιδείας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20/10/2015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Κήρυξη στάση εργασίας για Σύλλογο Ικαρίας για διευκόλυνση σε συμμετοχή κινητοποίησης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21/10/2015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Ψήφισμα συμπαράστασης για τη δίκη του Προέδρου του Συλλόγου Λακωνικής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22/10/2015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την κάλυψη όλων των κενών στα σχολεία και την ανάγκη για άμεση πραγματοποίηση προσλήψεων</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22/10/2015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Καταγγελία του Δημάρχου Νεάπολης – </w:t>
            </w:r>
            <w:proofErr w:type="spellStart"/>
            <w:r w:rsidRPr="0013723D">
              <w:rPr>
                <w:rFonts w:ascii="Candara" w:hAnsi="Candara"/>
                <w:sz w:val="24"/>
                <w:szCs w:val="24"/>
              </w:rPr>
              <w:t>Συκεών</w:t>
            </w:r>
            <w:proofErr w:type="spellEnd"/>
            <w:r w:rsidRPr="0013723D">
              <w:rPr>
                <w:rFonts w:ascii="Candara" w:hAnsi="Candara"/>
                <w:sz w:val="24"/>
                <w:szCs w:val="24"/>
              </w:rPr>
              <w:t xml:space="preserve"> για την ανυπόστατη επιστολή του προς την πολιτική ηγεσία του Υπουργείου Παιδείας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21/10/2015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την απαράδεκτη αντιμετώπιση σχολείων, μαθητών και εκπαιδευτικών του Δήμου Θεσσαλονίκης καθώς και απάντηση στις συκοφαντικές εκφράσεις Προέδρου Σχολικής Επιτροπής Πρωτοβάθμιας Εκπαίδευσης του Δήμου Θεσσαλονίκης εναντίον των εκπαιδευτικών</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29/10/2015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Εισήγηση προς τις Γενικές Συνελεύσεις των Συλλόγων</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τη σίτιση – περίθαλψη</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4/11/2015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Στήριξη κινητοποίησης φορέων της Ειδικής Αγωγής και 3ωρη στάση εργασίας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τις τροπολογίες  σε σχέση με τα ΠΥΣΠΕ και τα στελέχη εκπαίδευσης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4/11/2015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για τη δίωξη του Π. </w:t>
            </w:r>
            <w:proofErr w:type="spellStart"/>
            <w:r w:rsidRPr="0013723D">
              <w:rPr>
                <w:rFonts w:ascii="Candara" w:hAnsi="Candara"/>
                <w:sz w:val="24"/>
                <w:szCs w:val="24"/>
              </w:rPr>
              <w:t>Βαϊνά</w:t>
            </w:r>
            <w:proofErr w:type="spellEnd"/>
            <w:r w:rsidRPr="0013723D">
              <w:rPr>
                <w:rFonts w:ascii="Candara" w:hAnsi="Candara"/>
                <w:sz w:val="24"/>
                <w:szCs w:val="24"/>
              </w:rPr>
              <w:t xml:space="preserve"> και του Γ. Χρόνη και συγκέντρωση διαμαρτυρίας στη συνεδρίαση του πειθαρχικού οργάνου στις 6/11/2016</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9/11/2015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απλήρωτους αναπληρωτές εκπαιδευτικούς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10/11/2015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απεργιακή κινητοποίηση και την προϋπηρεσία αναπληρωτών</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11/11/2015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την εφαρμογή του άρθρου 28 του Ν.4186/2013 για τον αριθμό των μαθητών στα τμήματα όπου φοιτούν μαθητές με ειδικές εκπαιδευτικές ανάγκες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16/11/2015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Καταγγελία για την πραγματοποίηση ενημερωτικών συναντήσεων στο Νομό Λακωνίας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16/11/2015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το Πολυτεχνείο</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20/11/2015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Αίτημα προς τον Υπουργό Παιδείας για τη χορήγηση άδειας για  πραγματοποίηση τακτικών Γενικών Συνελεύσεων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22/11/2015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Καταγγελία για τις συλλήψεις εργατών – συνδικαλιστών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23/11/2015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την επιβάρυνση εκπαιδευτικών με έξοδα ελέγχου τίτλων</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24/11/2015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Συνάντηση με εκπαιδευτικούς σωματείου </w:t>
            </w:r>
            <w:r w:rsidRPr="0013723D">
              <w:rPr>
                <w:rFonts w:ascii="Candara" w:hAnsi="Candara"/>
                <w:sz w:val="24"/>
                <w:szCs w:val="24"/>
                <w:lang w:val="en-US"/>
              </w:rPr>
              <w:t>GEW</w:t>
            </w:r>
            <w:r w:rsidRPr="0013723D">
              <w:rPr>
                <w:rFonts w:ascii="Candara" w:hAnsi="Candara"/>
                <w:sz w:val="24"/>
                <w:szCs w:val="24"/>
              </w:rPr>
              <w:t xml:space="preserve"> Βερολίνου</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24/11/2015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για την υπουργική απαγόρευση για τη χορήγηση στοιχείων που αφορούν τους εκπαιδευτικούς από τις υπηρεσίες του Υπουργείου Παιδείας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26/11/2015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Συνάντηση με κλιμάκιο της ΑΔΕΔΥ</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1/12/2015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Ορισμός εκπροσώπου στην ομάδα εργασίας με έργο τη μελέτη, επεξεργασία και υποβολή προτάσεων για το σύστημα μόνιμου διορισμού εκπαιδευτικών, τη βελτίωση του νομοθετικού πλαισίου μεταθέσεων, τοποθετήσεων εκπαιδευτικών Δημόσιας Πρωτοβάθμιας και Δευτεροβάθμιας Εκπαίδευσης και λοιπών θεμάτων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4/12/2016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Ψήφισμα συμπαράστασης σε συνάδελφο Κόμπο Κωνσταντίνο για τις καταγγελίες γονέων για το διαγωνισμό της Μαθηματικής Εταιρείας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4/12/2015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για την άμεση καταβολή των υπερωριών στους αναπληρωτές μέσω Π.Δ.Ε.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4/12/2015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για την υποβολή δηλώσεων περιουσιακής κατάστασης μελών σχολικών επιτροπών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7/12/2015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Καταγγελία για τη διοργάνωση σεμιναρίου την ημέρα της γιορτής του Πολυτεχνείου</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10/12/2015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3ωρη στάση εργασίας και συγκέντρωση για την πειθαρχική δίωξη της συναδέλφου Νατάσας </w:t>
            </w:r>
            <w:proofErr w:type="spellStart"/>
            <w:r w:rsidRPr="0013723D">
              <w:rPr>
                <w:rFonts w:ascii="Candara" w:hAnsi="Candara"/>
                <w:sz w:val="24"/>
                <w:szCs w:val="24"/>
              </w:rPr>
              <w:t>Ορφανοπούλου</w:t>
            </w:r>
            <w:proofErr w:type="spellEnd"/>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11/12/2015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Κήρυξη στάσης εργασίας για Σύλλογο Ικαρίας για τη διευκόλυνση της συμμετοχής τους σε κινητοποίηση</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11/12/2015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Συγκέντρωση διαμαρτυρίας στην Περιφερειακή Δ/νση Αττικής και 3ωρη στάση εργασίας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15/12/2015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Συλλαλητήριο στην πλατεία Κλαυθμώνος και πορεία προς τη Βουλή για το νέο μισθολόγιο</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16/12/2015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το προσφυγικό - μεταναστευτικό</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21/12/2015</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διεξαγωγή ημερίδων «το σχολείο που βιώνουμε το σχολείο που οραματιζόμαστε, Κριτική και διεκδικήσεις»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9/1/2016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Εκδήλωση στην Πάτρα στη μνήμη του Νίκου </w:t>
            </w:r>
            <w:proofErr w:type="spellStart"/>
            <w:r w:rsidRPr="0013723D">
              <w:rPr>
                <w:rFonts w:ascii="Candara" w:hAnsi="Candara"/>
                <w:sz w:val="24"/>
                <w:szCs w:val="24"/>
              </w:rPr>
              <w:t>Τεμπονέρα</w:t>
            </w:r>
            <w:proofErr w:type="spellEnd"/>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11/1/2016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Παρατηρήσεις στο Σχέδιο Νόμου «Ενιαίο σύστημα κοινωνικής ασφάλειας – εθνικό σύστημα κοινωνικής ασφάλισης»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13/1/2016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Πρόγραμμα δράσης του κλάδου ενάντια στη διάλυση του ασφαλιστικού συστήματος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14/1/2016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Κοινή σύσκεψη ΔΟΕ και ΟΛΜΕ για συντονισμό δράσης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14/1/2016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σχετικά με την απαράδεκτη συμπεριφορά Σχολικών Συμβούλων στην περιφέρεια Καβάλας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14/1/2016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την κατοχύρωση των εργασιακών δικαιωμάτων δασκάλων και νηπιαγωγών αποφοίτων Π.Α. και Σ.Ν. διετούς φοίτησης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14/1/2016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το απαράδεκτο άρθρο του Βουλευτή του ΣΥΡΙΖΑ Αλέξανδρου Τριανταφυλλίδη</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19/1/2016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συμπαράστασης στη </w:t>
            </w:r>
            <w:proofErr w:type="spellStart"/>
            <w:r w:rsidRPr="0013723D">
              <w:rPr>
                <w:rFonts w:ascii="Candara" w:hAnsi="Candara"/>
                <w:sz w:val="24"/>
                <w:szCs w:val="24"/>
              </w:rPr>
              <w:t>συναδέλφισσα</w:t>
            </w:r>
            <w:proofErr w:type="spellEnd"/>
            <w:r w:rsidRPr="0013723D">
              <w:rPr>
                <w:rFonts w:ascii="Candara" w:hAnsi="Candara"/>
                <w:sz w:val="24"/>
                <w:szCs w:val="24"/>
              </w:rPr>
              <w:t xml:space="preserve"> </w:t>
            </w:r>
            <w:proofErr w:type="spellStart"/>
            <w:r w:rsidRPr="0013723D">
              <w:rPr>
                <w:rFonts w:ascii="Candara" w:hAnsi="Candara"/>
                <w:sz w:val="24"/>
                <w:szCs w:val="24"/>
              </w:rPr>
              <w:t>Κουσκουμπέκου</w:t>
            </w:r>
            <w:proofErr w:type="spellEnd"/>
            <w:r w:rsidRPr="0013723D">
              <w:rPr>
                <w:rFonts w:ascii="Candara" w:hAnsi="Candara"/>
                <w:sz w:val="24"/>
                <w:szCs w:val="24"/>
              </w:rPr>
              <w:t xml:space="preserve"> Δήμητρα</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19/1/2016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για τις σκοπιμότητες που κρύβουν οι απόψεις της ομάδας </w:t>
            </w:r>
            <w:r w:rsidRPr="0013723D">
              <w:rPr>
                <w:rFonts w:ascii="Candara" w:hAnsi="Candara"/>
                <w:sz w:val="24"/>
                <w:szCs w:val="24"/>
                <w:lang w:val="en-US"/>
              </w:rPr>
              <w:t>REN</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20/1/2016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Κοινή συνέντευξη τύπου ΔΟΕ – ΟΛΜΕ – ΟΙΕΛΕ για το συντονισμό δράσης των εκπαιδευτικών Ομοσπονδιών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21/1/2016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Αποκλεισμός Υπουργείου Εργασίας και δίωρη στάση εργασίας μαζί με ΟΛΜΕ</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28/1/2016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Προτάσεις της Δ.Ο.Ε. στην Επιτροπή για τους Διορισμούς  - Υπηρεσιακές μεταβολές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28/1/2016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σχετικά με την εγκύκλιο του Υπουργού Παιδείας που οδηγεί στην κατάργηση της ενισχυτικής διδασκαλίας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29/1/2016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Ολομέλεια Προέδρων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1/2/2016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Ημερίδα για το σχολείο που βιώνουμε το σχολείο που οραματιζόμαστε, Σέρρες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2/2/2016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Ορισμός εκπροσώπου ΔΟΕ στην Επιτροπή Αξιολόγησης των προσόντων των υποψηφίων εκπαιδευτικών που διορίζονται ή τοποθετούνται ή αποσπώνται στα Ευρωπαϊκά Σχολεία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8/2/2016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την προετοιμασία των εκδηλώσεων της ΔΟΕ με θέμα: «Το σχολείο που βιώνουμε το σχολείο που οραματιζόμαστε. Κριτική και διεκδικήσεις»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8/2/2016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Υπόμνημα σε Υπουργό Παιδείας για τα τεράστια προβλήματα της δημόσιας Εκπαίδευσης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11/2/2016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για τον ορισμό Υποδιευθυντών – Υπεύθυνων για το ολοήμερο πρόγραμμα των Ολοήμερων Δημοτικών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11/2/2016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τις ανακοινώσεις του Υπουργού Παιδείας για τα κενά στην Εκπαίδευση</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16/2/2016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για να αποσυρθεί η τροπολογία για την Ειδική Αγωγή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17/2/2016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Συγκέντρωση διαμαρτυρίας για κενά στην εκπαίδευση και τα τμήματα ένταξης και συνάντηση ΔΟΕ-ΟΛΜΕ με Υπουργό Παιδείας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22/2/2016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Ημερίδα για το σχολείο που βιώνουμε το σχολείο που οραματιζόμαστε, Ιωάννινα</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23/2/2016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την άδικη δίωξη των εκπαιδευτικών του Δημοτικού Σχολείου Βουλιαγμένης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25/2/2016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Συνεδρίαση επιτροπής Διορισμών – Υπηρεσιακών Μεταβολών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29/2/2016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Ημερίδα για το σχολείο που βιώνουμε το σχολείο που οραματιζόμαστε, Θεσσαλονίκη</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3/3/2016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Απάντηση σε ερωτήματα Συλλόγου Α’ Θεσσαλονίκης  για διαχείριση στοιχείων Συλλόγου</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7/3/2016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Ημερίδα για το σχολείο που βιώνουμε το σχολείο που οραματιζόμαστε, Αλεξανδρούπολη</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11/3/2016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Συνάντηση ΔΟΕ – ΟΛΜΕ με Υπουργό Παιδείας για διορισμούς - προσλήψεις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16/3/2016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για την καταχώρηση στοιχείων σχετικά με τις κτηριακές υποδομές στο σύστημα </w:t>
            </w:r>
            <w:proofErr w:type="spellStart"/>
            <w:r w:rsidRPr="0013723D">
              <w:rPr>
                <w:rFonts w:ascii="Candara" w:hAnsi="Candara"/>
                <w:sz w:val="24"/>
                <w:szCs w:val="24"/>
                <w:lang w:val="en-US"/>
              </w:rPr>
              <w:t>myschool</w:t>
            </w:r>
            <w:proofErr w:type="spellEnd"/>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16/3/2016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για την πρόταση του Δήμου Νεάπολης – </w:t>
            </w:r>
            <w:proofErr w:type="spellStart"/>
            <w:r w:rsidRPr="0013723D">
              <w:rPr>
                <w:rFonts w:ascii="Candara" w:hAnsi="Candara"/>
                <w:sz w:val="24"/>
                <w:szCs w:val="24"/>
              </w:rPr>
              <w:t>Συκεών</w:t>
            </w:r>
            <w:proofErr w:type="spellEnd"/>
            <w:r w:rsidRPr="0013723D">
              <w:rPr>
                <w:rFonts w:ascii="Candara" w:hAnsi="Candara"/>
                <w:sz w:val="24"/>
                <w:szCs w:val="24"/>
              </w:rPr>
              <w:t xml:space="preserve"> να καταργηθούν το 12</w:t>
            </w:r>
            <w:r w:rsidRPr="0013723D">
              <w:rPr>
                <w:rFonts w:ascii="Candara" w:hAnsi="Candara"/>
                <w:sz w:val="24"/>
                <w:szCs w:val="24"/>
                <w:vertAlign w:val="superscript"/>
              </w:rPr>
              <w:t>ο</w:t>
            </w:r>
            <w:r w:rsidRPr="0013723D">
              <w:rPr>
                <w:rFonts w:ascii="Candara" w:hAnsi="Candara"/>
                <w:sz w:val="24"/>
                <w:szCs w:val="24"/>
              </w:rPr>
              <w:t xml:space="preserve"> Δημοτικό Σχολείο και το 4</w:t>
            </w:r>
            <w:r w:rsidRPr="0013723D">
              <w:rPr>
                <w:rFonts w:ascii="Candara" w:hAnsi="Candara"/>
                <w:sz w:val="24"/>
                <w:szCs w:val="24"/>
                <w:vertAlign w:val="superscript"/>
              </w:rPr>
              <w:t>ο</w:t>
            </w:r>
            <w:r w:rsidRPr="0013723D">
              <w:rPr>
                <w:rFonts w:ascii="Candara" w:hAnsi="Candara"/>
                <w:sz w:val="24"/>
                <w:szCs w:val="24"/>
              </w:rPr>
              <w:t xml:space="preserve"> Νηπιαγωγείο Νεάπολης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21/3/2016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σχετικά με την εγκύκλιο για τη θεσμική συγκρότηση ομάδων πρόληψης κατά του σχολικού εκφοβισμού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21/3/2016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Ημερίδα για το σχολείο που βιώνουμε το σχολείο που οραματιζόμαστε, Ρόδος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23/3/2016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Συγκέντρωση στο ΜΤΠΥ και τρίωρη στάση εργασίας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28/3/2016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Ημερίδα για το σχολείο που βιώνουμε το σχολείο που οραματιζόμαστε, Φλώρινα</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31/3/2016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σχετικά με τις αναφορές σε εκπαιδευτικούς στο 173</w:t>
            </w:r>
            <w:r w:rsidRPr="0013723D">
              <w:rPr>
                <w:rFonts w:ascii="Candara" w:hAnsi="Candara"/>
                <w:sz w:val="24"/>
                <w:szCs w:val="24"/>
                <w:vertAlign w:val="superscript"/>
              </w:rPr>
              <w:t>ο</w:t>
            </w:r>
            <w:r w:rsidRPr="0013723D">
              <w:rPr>
                <w:rFonts w:ascii="Candara" w:hAnsi="Candara"/>
                <w:sz w:val="24"/>
                <w:szCs w:val="24"/>
              </w:rPr>
              <w:t xml:space="preserve"> </w:t>
            </w:r>
            <w:proofErr w:type="spellStart"/>
            <w:r w:rsidRPr="0013723D">
              <w:rPr>
                <w:rFonts w:ascii="Candara" w:hAnsi="Candara"/>
                <w:sz w:val="24"/>
                <w:szCs w:val="24"/>
              </w:rPr>
              <w:t>Δημ</w:t>
            </w:r>
            <w:proofErr w:type="spellEnd"/>
            <w:r w:rsidRPr="0013723D">
              <w:rPr>
                <w:rFonts w:ascii="Candara" w:hAnsi="Candara"/>
                <w:sz w:val="24"/>
                <w:szCs w:val="24"/>
              </w:rPr>
              <w:t xml:space="preserve">. Σχολείο Αθηνών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1/4/2016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για την υπεράσπιση της προσχολικής αγωγής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4/4/2016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Ημερίδα για το σχολείο που βιώνουμε το σχολείο που οραματιζόμαστε, Χανιά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5/4/2016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το έγγραφο της Διεύθυνσης Ειδικής Αγωγής του ΥΠ.Π.Ε.Θ. που καταργεί τα τμήματα ένταξης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5/4/2016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Ορισμός εκπροσώπου σε Επιτροπή Επιλογής των υποψήφιων εκπαιδευτικών για απόσπαση στις σχολικές μονάδες του εξωτερικού για το σχ. Έτος 2016-2017</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8/4/2016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Συνάντηση ΔΟΕ- ΟΛΜΕ με Υπουργό Παιδείας για διορισμούς – προσλήψεις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11/4/2016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Ημερίδα για το σχολείο που βιώνουμε το σχολείο που οραματιζόμαστε, Τρίκαλα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14/4/2016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Απάντηση σε Υπουργό Παιδείας για μη αναστολή κινητοποίησης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15/4/2016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Συγκέντρωση διαμαρτυρίας για πρόσληψη αναπληρωτών και ρυθμίσεων για νηπιαγωγεία. Συνάντηση με Υπουργό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18/4/2016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Ημερίδα για το σχολείο που βιώνουμε το σχολείο που οραματιζόμαστε, Ναύπλιο</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21/4/2016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Συγκέντρωση διαμαρτυρίας στο Υπουργείου Παιδείας ενάντια στην </w:t>
            </w:r>
            <w:proofErr w:type="spellStart"/>
            <w:r w:rsidRPr="0013723D">
              <w:rPr>
                <w:rFonts w:ascii="Candara" w:hAnsi="Candara"/>
                <w:sz w:val="24"/>
                <w:szCs w:val="24"/>
              </w:rPr>
              <w:t>αντιεκπαιδευτική</w:t>
            </w:r>
            <w:proofErr w:type="spellEnd"/>
            <w:r w:rsidRPr="0013723D">
              <w:rPr>
                <w:rFonts w:ascii="Candara" w:hAnsi="Candara"/>
                <w:sz w:val="24"/>
                <w:szCs w:val="24"/>
              </w:rPr>
              <w:t xml:space="preserve"> επίθεση της κυβέρνησης, 3ωρη στάση εργασίας. Συνάντηση με Υπουργό Παιδείας</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lang w:val="en-US"/>
              </w:rPr>
            </w:pPr>
            <w:r w:rsidRPr="0013723D">
              <w:rPr>
                <w:rFonts w:ascii="Candara" w:hAnsi="Candara"/>
                <w:b/>
                <w:sz w:val="24"/>
                <w:szCs w:val="24"/>
                <w:lang w:val="en-US"/>
              </w:rPr>
              <w:t>22/4/2016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Αίτημα σε Υπουργό Παιδείας για αποκατάσταση της αδικίας σε βάρος των προς συνταξιοδότηση εκπαιδευτικών</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25/4/2016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Ανακοίνωση για αλληλεγγύη στον Παύλο Αντωνόπουλο πρώην μέλος της Ε.Ε. της ΑΔΕΔΥ</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6/5/2016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Αίτημα για διευκόλυνση επιστροφής των εκπαιδευτικών στις σχολικές μονάδες λόγω απεργίας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13/5/2016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Συγκέντρωση διαμαρτυρίας σε Υπουργείο Παιδείας για την </w:t>
            </w:r>
            <w:proofErr w:type="spellStart"/>
            <w:r w:rsidRPr="0013723D">
              <w:rPr>
                <w:rFonts w:ascii="Candara" w:hAnsi="Candara"/>
                <w:sz w:val="24"/>
                <w:szCs w:val="24"/>
              </w:rPr>
              <w:t>αντιεκπαιδευτική</w:t>
            </w:r>
            <w:proofErr w:type="spellEnd"/>
            <w:r w:rsidRPr="0013723D">
              <w:rPr>
                <w:rFonts w:ascii="Candara" w:hAnsi="Candara"/>
                <w:sz w:val="24"/>
                <w:szCs w:val="24"/>
              </w:rPr>
              <w:t xml:space="preserve"> επίθεση της Κυβέρνησης και συνάντηση με Υπουργό Παιδείας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12/5/2016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Αίτημα για παράταση υποβολής αιτήσεων αποσπάσεων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16/5/2016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Ψήφισμα συμπαράστασης σε συνάδελφο Συλλόγου Ιεράπετρας Άρη </w:t>
            </w:r>
            <w:proofErr w:type="spellStart"/>
            <w:r w:rsidRPr="0013723D">
              <w:rPr>
                <w:rFonts w:ascii="Candara" w:hAnsi="Candara"/>
                <w:sz w:val="24"/>
                <w:szCs w:val="24"/>
              </w:rPr>
              <w:t>Τσίτσο</w:t>
            </w:r>
            <w:proofErr w:type="spellEnd"/>
            <w:r w:rsidRPr="0013723D">
              <w:rPr>
                <w:rFonts w:ascii="Candara" w:hAnsi="Candara"/>
                <w:sz w:val="24"/>
                <w:szCs w:val="24"/>
              </w:rPr>
              <w:t xml:space="preserve">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16/5/2016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Κήρυξη 3ωρης στάσης εργασίας για το Σύλλογο Σάμου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16/5/2016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Οριστική Ημερήσια Διάταξη 85</w:t>
            </w:r>
            <w:r w:rsidRPr="0013723D">
              <w:rPr>
                <w:rFonts w:ascii="Candara" w:hAnsi="Candara"/>
                <w:sz w:val="24"/>
                <w:szCs w:val="24"/>
                <w:vertAlign w:val="superscript"/>
              </w:rPr>
              <w:t>ης</w:t>
            </w:r>
            <w:r w:rsidRPr="0013723D">
              <w:rPr>
                <w:rFonts w:ascii="Candara" w:hAnsi="Candara"/>
                <w:sz w:val="24"/>
                <w:szCs w:val="24"/>
              </w:rPr>
              <w:t xml:space="preserve"> Γενικής Συνέλευσης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17/5/2016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Ψήφισμα συμπαράστασης σε συνάδελφο Συλλόγου Σάμου </w:t>
            </w:r>
            <w:proofErr w:type="spellStart"/>
            <w:r w:rsidRPr="0013723D">
              <w:rPr>
                <w:rFonts w:ascii="Candara" w:hAnsi="Candara"/>
                <w:sz w:val="24"/>
                <w:szCs w:val="24"/>
              </w:rPr>
              <w:t>Κουσκουμπέκου</w:t>
            </w:r>
            <w:proofErr w:type="spellEnd"/>
            <w:r w:rsidRPr="0013723D">
              <w:rPr>
                <w:rFonts w:ascii="Candara" w:hAnsi="Candara"/>
                <w:sz w:val="24"/>
                <w:szCs w:val="24"/>
              </w:rPr>
              <w:t xml:space="preserve"> Δήμητρα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18/5/2016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Αίτημα προς Υπουργό Παιδείας για τη χορήγηση άδειας για την πραγματοποίηση τακτικών Γενικών Συνελεύσεων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18/5/2016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Ανακοίνωση για μη συμμετοχή στον Εθνικό Διάλογο για την Παιδεία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19/5/2016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Ενημερωτικό για την παρακράτηση αποδοχών σε στάσεις εργασίας </w:t>
            </w:r>
          </w:p>
        </w:tc>
      </w:tr>
      <w:tr w:rsidR="007E05C8" w:rsidRPr="0013723D" w:rsidTr="00AC18B7">
        <w:tc>
          <w:tcPr>
            <w:tcW w:w="1809" w:type="dxa"/>
            <w:shd w:val="clear" w:color="auto" w:fill="auto"/>
          </w:tcPr>
          <w:p w:rsidR="007E05C8" w:rsidRPr="0013723D" w:rsidRDefault="007E05C8" w:rsidP="00AC18B7">
            <w:pPr>
              <w:spacing w:line="240" w:lineRule="auto"/>
              <w:rPr>
                <w:rFonts w:ascii="Candara" w:hAnsi="Candara"/>
                <w:b/>
                <w:sz w:val="24"/>
                <w:szCs w:val="24"/>
              </w:rPr>
            </w:pPr>
            <w:r w:rsidRPr="0013723D">
              <w:rPr>
                <w:rFonts w:ascii="Candara" w:hAnsi="Candara"/>
                <w:b/>
                <w:sz w:val="24"/>
                <w:szCs w:val="24"/>
              </w:rPr>
              <w:t>19/5/2016</w:t>
            </w:r>
          </w:p>
        </w:tc>
        <w:tc>
          <w:tcPr>
            <w:tcW w:w="6946" w:type="dxa"/>
            <w:shd w:val="clear" w:color="auto" w:fill="auto"/>
          </w:tcPr>
          <w:p w:rsidR="007E05C8" w:rsidRPr="0013723D" w:rsidRDefault="007E05C8" w:rsidP="00AC18B7">
            <w:pPr>
              <w:spacing w:line="240" w:lineRule="auto"/>
              <w:jc w:val="both"/>
              <w:rPr>
                <w:rFonts w:ascii="Candara" w:hAnsi="Candara"/>
                <w:sz w:val="24"/>
                <w:szCs w:val="24"/>
              </w:rPr>
            </w:pPr>
            <w:r w:rsidRPr="0013723D">
              <w:rPr>
                <w:rFonts w:ascii="Candara" w:hAnsi="Candara"/>
                <w:sz w:val="24"/>
                <w:szCs w:val="24"/>
              </w:rPr>
              <w:t xml:space="preserve">Κάλεσμα για συμμετοχή σε κινητοποίηση με την Ομοσπονδία Γονέων και  κηδεμόνων Περιφέρειας Αττικής στις 20/5/2016 </w:t>
            </w:r>
          </w:p>
        </w:tc>
      </w:tr>
    </w:tbl>
    <w:p w:rsidR="007E05C8" w:rsidRPr="0013723D" w:rsidRDefault="007E05C8" w:rsidP="007E05C8">
      <w:pPr>
        <w:rPr>
          <w:rFonts w:ascii="Candara" w:hAnsi="Candara"/>
          <w:b/>
          <w:sz w:val="24"/>
          <w:szCs w:val="24"/>
        </w:rPr>
      </w:pPr>
      <w:r w:rsidRPr="0013723D">
        <w:rPr>
          <w:rFonts w:ascii="Candara" w:hAnsi="Candara"/>
          <w:sz w:val="24"/>
          <w:szCs w:val="24"/>
        </w:rPr>
        <w:br/>
      </w:r>
      <w:r w:rsidRPr="0013723D">
        <w:rPr>
          <w:rFonts w:ascii="Candara" w:hAnsi="Candara"/>
          <w:b/>
          <w:sz w:val="24"/>
          <w:szCs w:val="24"/>
        </w:rPr>
        <w:t>ΣΥΜΜΕΤΟΧΗ ΣΤΙΣ ΚΙΝΗΤΟΠΟΙΗΣΕΙΣ ΤΗΣ ΑΔΕΔΥ</w:t>
      </w:r>
    </w:p>
    <w:p w:rsidR="007E05C8" w:rsidRPr="0013723D" w:rsidRDefault="007E05C8" w:rsidP="007E05C8">
      <w:pPr>
        <w:rPr>
          <w:rFonts w:ascii="Candara" w:hAnsi="Candara"/>
          <w:b/>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7076"/>
      </w:tblGrid>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15/7/2015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24ωρη απεργία και συλλαλητήριο</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22/7/2015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Συγκέντρωση και πορεία προς τη Βουλή</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13/8/2015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Συλλαλητήριο</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5/9/2015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Συλλαλητήριο ΔΕΘ</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15/10/2015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Αντιπολεμικό συλλαλητήριο και πορεία</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16/10/2015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Συλλαλητήριο </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21/10/2015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Κινητοποίηση έξω από το Υπ. Εργασίας για το ΜΤΠΥ και </w:t>
            </w:r>
            <w:proofErr w:type="spellStart"/>
            <w:r w:rsidRPr="0013723D">
              <w:rPr>
                <w:rFonts w:ascii="Candara" w:hAnsi="Candara"/>
                <w:sz w:val="24"/>
                <w:szCs w:val="24"/>
              </w:rPr>
              <w:t>Παναττική</w:t>
            </w:r>
            <w:proofErr w:type="spellEnd"/>
            <w:r w:rsidRPr="0013723D">
              <w:rPr>
                <w:rFonts w:ascii="Candara" w:hAnsi="Candara"/>
                <w:sz w:val="24"/>
                <w:szCs w:val="24"/>
              </w:rPr>
              <w:t xml:space="preserve"> στάση εργασίας </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12/11/2015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24ωρη απεργιακή κινητοποίηση</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17/11/2015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Στάση εργασίας και συγκέντρωση συμπαράστασης στα δικαστήρια για </w:t>
            </w:r>
            <w:proofErr w:type="spellStart"/>
            <w:r w:rsidRPr="0013723D">
              <w:rPr>
                <w:rFonts w:ascii="Candara" w:hAnsi="Candara"/>
                <w:sz w:val="24"/>
                <w:szCs w:val="24"/>
              </w:rPr>
              <w:t>Βαϊνά</w:t>
            </w:r>
            <w:proofErr w:type="spellEnd"/>
            <w:r w:rsidRPr="0013723D">
              <w:rPr>
                <w:rFonts w:ascii="Candara" w:hAnsi="Candara"/>
                <w:sz w:val="24"/>
                <w:szCs w:val="24"/>
              </w:rPr>
              <w:t xml:space="preserve"> και Χρόνη</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17/11/2015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Κινητοποίηση για Πολυτεχνείο</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19/11/2015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Συλλαλητήριο διαμαρτυρίας</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23/11/2015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Στάση εργασίας για συμπαράσταση σε Π. </w:t>
            </w:r>
            <w:proofErr w:type="spellStart"/>
            <w:r w:rsidRPr="0013723D">
              <w:rPr>
                <w:rFonts w:ascii="Candara" w:hAnsi="Candara"/>
                <w:sz w:val="24"/>
                <w:szCs w:val="24"/>
              </w:rPr>
              <w:t>Βαϊνά</w:t>
            </w:r>
            <w:proofErr w:type="spellEnd"/>
            <w:r w:rsidRPr="0013723D">
              <w:rPr>
                <w:rFonts w:ascii="Candara" w:hAnsi="Candara"/>
                <w:sz w:val="24"/>
                <w:szCs w:val="24"/>
              </w:rPr>
              <w:t xml:space="preserve"> και Γ. Χρόνη</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3/12/2015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24 </w:t>
            </w:r>
            <w:proofErr w:type="spellStart"/>
            <w:r w:rsidRPr="0013723D">
              <w:rPr>
                <w:rFonts w:ascii="Candara" w:hAnsi="Candara"/>
                <w:sz w:val="24"/>
                <w:szCs w:val="24"/>
              </w:rPr>
              <w:t>ωρη</w:t>
            </w:r>
            <w:proofErr w:type="spellEnd"/>
            <w:r w:rsidRPr="0013723D">
              <w:rPr>
                <w:rFonts w:ascii="Candara" w:hAnsi="Candara"/>
                <w:sz w:val="24"/>
                <w:szCs w:val="24"/>
              </w:rPr>
              <w:t xml:space="preserve"> απεργία </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11/12/2015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24ωρη απεργία </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15/12/2015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Συλλαλητήριο και πορεία προς τη Βουλή</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23/12/2015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Συγκέντρωση αλληλεγγύης στους εργαζόμενους στα πεντάμηνα προγράμματα  κοινωφελούς εργασίας και στάση εργασίας</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8/1/2015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Παράσταση διαμαρτυρίας σε Υπ. Εργασίας</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9/1/2015</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Εκδήλωση ΔΟΕ-ΟΛΜΕ-ΑΔΕΔΥ για Ν.  </w:t>
            </w:r>
            <w:proofErr w:type="spellStart"/>
            <w:r w:rsidRPr="0013723D">
              <w:rPr>
                <w:rFonts w:ascii="Candara" w:hAnsi="Candara"/>
                <w:sz w:val="24"/>
                <w:szCs w:val="24"/>
              </w:rPr>
              <w:t>Τεμπονέρα</w:t>
            </w:r>
            <w:proofErr w:type="spellEnd"/>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16/1/2016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Συλλαλητήριο</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21/1/2016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Κινητοποίηση ΔΟΕ-ΟΛΜΕ-ΑΔΕΔΥ στο Υπουργείο Εργασίας</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26/1/2016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Κατάληψη Υπουργείου Οικονομικών</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4/2/2016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24ωρη απεργία </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12/2/2016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Συλλαλητήριο για τους αγρότες</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13/2/2016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Πορεία προς τη Βουλή για τους αγρότες</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17/2/2016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Συμπαράσταση σε συγκέντρωση διαμαρτυρίας ΔΟΕ-ΟΛΜΕ σε Υπ. Παιδείας </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22/2/2016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Παράσταση διαμαρτυρίας σε Υπ. Εργασίας</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9/3/2016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Συλλαλητήριο</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23/3/2016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Συλλαλητήριο έξω από το ΜΤΠΥ και στάση εργασίας </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4/4/2016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Συλλαλητήριο</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7/4/2016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24ωρη απεργία </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10/4/2016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Αντιπολεμική διαδήλωση αλληλεγγύης στους πρόσφυγες</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6-7/5/2016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48ωρη απεργιακή κινητοποίηση </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8/5/2016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Συλλαλητήριο για την Πρωτομαγιά </w:t>
            </w:r>
          </w:p>
        </w:tc>
      </w:tr>
      <w:tr w:rsidR="00725EFE" w:rsidRPr="0013723D" w:rsidTr="00725EFE">
        <w:tc>
          <w:tcPr>
            <w:tcW w:w="1679" w:type="dxa"/>
            <w:shd w:val="clear" w:color="auto" w:fill="auto"/>
          </w:tcPr>
          <w:p w:rsidR="00725EFE" w:rsidRPr="0013723D" w:rsidRDefault="00725EFE" w:rsidP="00AC18B7">
            <w:pPr>
              <w:spacing w:line="240" w:lineRule="auto"/>
              <w:rPr>
                <w:rFonts w:ascii="Candara" w:hAnsi="Candara"/>
                <w:b/>
                <w:sz w:val="24"/>
                <w:szCs w:val="24"/>
              </w:rPr>
            </w:pPr>
            <w:r w:rsidRPr="0013723D">
              <w:rPr>
                <w:rFonts w:ascii="Candara" w:hAnsi="Candara"/>
                <w:b/>
                <w:sz w:val="24"/>
                <w:szCs w:val="24"/>
              </w:rPr>
              <w:t>22/5/2016</w:t>
            </w:r>
          </w:p>
        </w:tc>
        <w:tc>
          <w:tcPr>
            <w:tcW w:w="7076" w:type="dxa"/>
            <w:shd w:val="clear" w:color="auto" w:fill="auto"/>
          </w:tcPr>
          <w:p w:rsidR="00725EFE" w:rsidRPr="0013723D" w:rsidRDefault="00725EFE" w:rsidP="00AC18B7">
            <w:pPr>
              <w:spacing w:line="240" w:lineRule="auto"/>
              <w:rPr>
                <w:rFonts w:ascii="Candara" w:hAnsi="Candara"/>
                <w:sz w:val="24"/>
                <w:szCs w:val="24"/>
              </w:rPr>
            </w:pPr>
            <w:r w:rsidRPr="0013723D">
              <w:rPr>
                <w:rFonts w:ascii="Candara" w:hAnsi="Candara"/>
                <w:sz w:val="24"/>
                <w:szCs w:val="24"/>
              </w:rPr>
              <w:t xml:space="preserve">Συμμετοχή στο Παλλαϊκό συλλαλητήριο για το Πολυνομοσχέδιο </w:t>
            </w:r>
          </w:p>
        </w:tc>
      </w:tr>
    </w:tbl>
    <w:p w:rsidR="007E05C8" w:rsidRPr="0013723D" w:rsidRDefault="007E05C8" w:rsidP="007E05C8">
      <w:pPr>
        <w:rPr>
          <w:rFonts w:ascii="Candara" w:hAnsi="Candara"/>
          <w:b/>
          <w:sz w:val="24"/>
          <w:szCs w:val="24"/>
        </w:rPr>
      </w:pPr>
    </w:p>
    <w:p w:rsidR="00596EB9" w:rsidRDefault="00596EB9" w:rsidP="00596EB9">
      <w:pPr>
        <w:jc w:val="center"/>
        <w:rPr>
          <w:rFonts w:ascii="Candara" w:hAnsi="Candara"/>
          <w:sz w:val="28"/>
          <w:szCs w:val="28"/>
        </w:rPr>
      </w:pPr>
    </w:p>
    <w:p w:rsidR="00596EB9" w:rsidRPr="00596EB9" w:rsidRDefault="00596EB9" w:rsidP="00596EB9">
      <w:pPr>
        <w:jc w:val="center"/>
        <w:rPr>
          <w:rFonts w:ascii="Candara" w:hAnsi="Candara"/>
          <w:sz w:val="24"/>
          <w:szCs w:val="24"/>
        </w:rPr>
      </w:pPr>
      <w:r w:rsidRPr="00596EB9">
        <w:rPr>
          <w:rFonts w:ascii="Candara" w:hAnsi="Candara"/>
          <w:sz w:val="24"/>
          <w:szCs w:val="24"/>
        </w:rPr>
        <w:t>Για το Δ.Σ. της Δ.Ο.Ε.</w:t>
      </w:r>
    </w:p>
    <w:p w:rsidR="00596EB9" w:rsidRPr="00596EB9" w:rsidRDefault="00596EB9" w:rsidP="00596EB9">
      <w:pPr>
        <w:jc w:val="center"/>
        <w:rPr>
          <w:rFonts w:ascii="Candara" w:hAnsi="Candara"/>
          <w:sz w:val="24"/>
          <w:szCs w:val="24"/>
        </w:rPr>
      </w:pPr>
      <w:r w:rsidRPr="00596EB9">
        <w:rPr>
          <w:rFonts w:ascii="Candara" w:hAnsi="Candara"/>
          <w:sz w:val="24"/>
          <w:szCs w:val="24"/>
        </w:rPr>
        <w:t>Ο Γενικός Γραμματέας</w:t>
      </w:r>
    </w:p>
    <w:p w:rsidR="00596EB9" w:rsidRPr="00596EB9" w:rsidRDefault="00596EB9" w:rsidP="00596EB9">
      <w:pPr>
        <w:jc w:val="center"/>
        <w:rPr>
          <w:rFonts w:ascii="Candara" w:hAnsi="Candara"/>
          <w:sz w:val="24"/>
          <w:szCs w:val="24"/>
        </w:rPr>
      </w:pPr>
    </w:p>
    <w:p w:rsidR="00596EB9" w:rsidRPr="00596EB9" w:rsidRDefault="00596EB9" w:rsidP="00596EB9">
      <w:pPr>
        <w:jc w:val="center"/>
        <w:rPr>
          <w:rFonts w:ascii="Candara" w:hAnsi="Candara"/>
          <w:b/>
          <w:sz w:val="24"/>
          <w:szCs w:val="24"/>
        </w:rPr>
      </w:pPr>
    </w:p>
    <w:p w:rsidR="00596EB9" w:rsidRPr="00596EB9" w:rsidRDefault="00596EB9" w:rsidP="00596EB9">
      <w:pPr>
        <w:jc w:val="center"/>
        <w:rPr>
          <w:rFonts w:ascii="Candara" w:hAnsi="Candara"/>
          <w:b/>
          <w:sz w:val="24"/>
          <w:szCs w:val="24"/>
        </w:rPr>
      </w:pPr>
      <w:r w:rsidRPr="00596EB9">
        <w:rPr>
          <w:rFonts w:ascii="Candara" w:hAnsi="Candara"/>
          <w:b/>
          <w:sz w:val="24"/>
          <w:szCs w:val="24"/>
        </w:rPr>
        <w:t xml:space="preserve">Φασφαλής Νικόλαος </w:t>
      </w:r>
    </w:p>
    <w:p w:rsidR="00664B7C" w:rsidRPr="007E05C8" w:rsidRDefault="00664B7C" w:rsidP="00596EB9">
      <w:pPr>
        <w:jc w:val="center"/>
      </w:pPr>
    </w:p>
    <w:sectPr w:rsidR="00664B7C" w:rsidRPr="007E05C8" w:rsidSect="007664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A0ED6"/>
    <w:multiLevelType w:val="hybridMultilevel"/>
    <w:tmpl w:val="FB9E60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41411E82"/>
    <w:multiLevelType w:val="hybridMultilevel"/>
    <w:tmpl w:val="26BC3F20"/>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
    <w:nsid w:val="44F411B3"/>
    <w:multiLevelType w:val="hybridMultilevel"/>
    <w:tmpl w:val="8674A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1D164C8"/>
    <w:multiLevelType w:val="hybridMultilevel"/>
    <w:tmpl w:val="1F567D70"/>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1EC7"/>
    <w:rsid w:val="0000067E"/>
    <w:rsid w:val="0000070A"/>
    <w:rsid w:val="000008B2"/>
    <w:rsid w:val="0000156F"/>
    <w:rsid w:val="00001CB4"/>
    <w:rsid w:val="00001F64"/>
    <w:rsid w:val="00002076"/>
    <w:rsid w:val="00002846"/>
    <w:rsid w:val="00005289"/>
    <w:rsid w:val="000061F0"/>
    <w:rsid w:val="00010AFD"/>
    <w:rsid w:val="00010E2D"/>
    <w:rsid w:val="00010FF8"/>
    <w:rsid w:val="00011ABF"/>
    <w:rsid w:val="00013DBA"/>
    <w:rsid w:val="00015BDB"/>
    <w:rsid w:val="00015C36"/>
    <w:rsid w:val="00017458"/>
    <w:rsid w:val="000205A4"/>
    <w:rsid w:val="00021A4F"/>
    <w:rsid w:val="0002274D"/>
    <w:rsid w:val="00022A63"/>
    <w:rsid w:val="0002314F"/>
    <w:rsid w:val="00023DF7"/>
    <w:rsid w:val="00024859"/>
    <w:rsid w:val="00025BD8"/>
    <w:rsid w:val="00030203"/>
    <w:rsid w:val="00034D30"/>
    <w:rsid w:val="00036FAB"/>
    <w:rsid w:val="00037E8B"/>
    <w:rsid w:val="00040750"/>
    <w:rsid w:val="00042023"/>
    <w:rsid w:val="00045423"/>
    <w:rsid w:val="00045C25"/>
    <w:rsid w:val="00046BB0"/>
    <w:rsid w:val="00046DE8"/>
    <w:rsid w:val="00052C97"/>
    <w:rsid w:val="00052DBF"/>
    <w:rsid w:val="0005329D"/>
    <w:rsid w:val="00054463"/>
    <w:rsid w:val="000553D4"/>
    <w:rsid w:val="000558AF"/>
    <w:rsid w:val="0005615C"/>
    <w:rsid w:val="00056772"/>
    <w:rsid w:val="00056BBE"/>
    <w:rsid w:val="00057AD5"/>
    <w:rsid w:val="00060016"/>
    <w:rsid w:val="00063A0B"/>
    <w:rsid w:val="00064158"/>
    <w:rsid w:val="000645E1"/>
    <w:rsid w:val="00064665"/>
    <w:rsid w:val="000667B4"/>
    <w:rsid w:val="0006687B"/>
    <w:rsid w:val="00070452"/>
    <w:rsid w:val="00071D17"/>
    <w:rsid w:val="00072F29"/>
    <w:rsid w:val="00073B0F"/>
    <w:rsid w:val="0007457C"/>
    <w:rsid w:val="0007781A"/>
    <w:rsid w:val="00077CC5"/>
    <w:rsid w:val="00077EE2"/>
    <w:rsid w:val="00077FB2"/>
    <w:rsid w:val="000803B4"/>
    <w:rsid w:val="00080576"/>
    <w:rsid w:val="000812D1"/>
    <w:rsid w:val="000815F2"/>
    <w:rsid w:val="00081B41"/>
    <w:rsid w:val="00084E57"/>
    <w:rsid w:val="00085DDE"/>
    <w:rsid w:val="000863C9"/>
    <w:rsid w:val="00086B62"/>
    <w:rsid w:val="00086CFA"/>
    <w:rsid w:val="0008709E"/>
    <w:rsid w:val="000902DE"/>
    <w:rsid w:val="00092AF7"/>
    <w:rsid w:val="0009339D"/>
    <w:rsid w:val="00094238"/>
    <w:rsid w:val="00094A4C"/>
    <w:rsid w:val="00094F66"/>
    <w:rsid w:val="000962B3"/>
    <w:rsid w:val="000967F4"/>
    <w:rsid w:val="00097391"/>
    <w:rsid w:val="000A18FB"/>
    <w:rsid w:val="000A33FB"/>
    <w:rsid w:val="000A483E"/>
    <w:rsid w:val="000A4A53"/>
    <w:rsid w:val="000B364D"/>
    <w:rsid w:val="000B3D14"/>
    <w:rsid w:val="000B476E"/>
    <w:rsid w:val="000B7AA5"/>
    <w:rsid w:val="000C0B04"/>
    <w:rsid w:val="000C2DCE"/>
    <w:rsid w:val="000C3D72"/>
    <w:rsid w:val="000C4CC3"/>
    <w:rsid w:val="000C52D1"/>
    <w:rsid w:val="000C61E3"/>
    <w:rsid w:val="000C6491"/>
    <w:rsid w:val="000C6F57"/>
    <w:rsid w:val="000D0003"/>
    <w:rsid w:val="000D0186"/>
    <w:rsid w:val="000D053B"/>
    <w:rsid w:val="000D087A"/>
    <w:rsid w:val="000D0AF8"/>
    <w:rsid w:val="000D253C"/>
    <w:rsid w:val="000D642E"/>
    <w:rsid w:val="000E062E"/>
    <w:rsid w:val="000E1765"/>
    <w:rsid w:val="000E19F6"/>
    <w:rsid w:val="000E260A"/>
    <w:rsid w:val="000E4460"/>
    <w:rsid w:val="000E47DE"/>
    <w:rsid w:val="000E561C"/>
    <w:rsid w:val="000F0C02"/>
    <w:rsid w:val="000F1511"/>
    <w:rsid w:val="000F1EFD"/>
    <w:rsid w:val="000F29EF"/>
    <w:rsid w:val="000F50AD"/>
    <w:rsid w:val="000F6F0A"/>
    <w:rsid w:val="000F7AC2"/>
    <w:rsid w:val="0010054A"/>
    <w:rsid w:val="00100C5E"/>
    <w:rsid w:val="00100DCF"/>
    <w:rsid w:val="00102C3B"/>
    <w:rsid w:val="001030DF"/>
    <w:rsid w:val="001041CF"/>
    <w:rsid w:val="00106A5B"/>
    <w:rsid w:val="001078AD"/>
    <w:rsid w:val="00107E00"/>
    <w:rsid w:val="00110E11"/>
    <w:rsid w:val="001117C5"/>
    <w:rsid w:val="00111969"/>
    <w:rsid w:val="00112428"/>
    <w:rsid w:val="0011288E"/>
    <w:rsid w:val="00114B8F"/>
    <w:rsid w:val="001170D7"/>
    <w:rsid w:val="00124008"/>
    <w:rsid w:val="00124E6E"/>
    <w:rsid w:val="001253C5"/>
    <w:rsid w:val="0012665A"/>
    <w:rsid w:val="001273D3"/>
    <w:rsid w:val="001300FE"/>
    <w:rsid w:val="00131C6C"/>
    <w:rsid w:val="001326FE"/>
    <w:rsid w:val="0013314B"/>
    <w:rsid w:val="0013334B"/>
    <w:rsid w:val="00133A18"/>
    <w:rsid w:val="001408D2"/>
    <w:rsid w:val="001420D6"/>
    <w:rsid w:val="0014226A"/>
    <w:rsid w:val="00143D9E"/>
    <w:rsid w:val="00143E48"/>
    <w:rsid w:val="001447E2"/>
    <w:rsid w:val="0014601F"/>
    <w:rsid w:val="00146B09"/>
    <w:rsid w:val="0015129B"/>
    <w:rsid w:val="00151611"/>
    <w:rsid w:val="00156739"/>
    <w:rsid w:val="0016332E"/>
    <w:rsid w:val="00163613"/>
    <w:rsid w:val="001636BD"/>
    <w:rsid w:val="001647FE"/>
    <w:rsid w:val="00167C88"/>
    <w:rsid w:val="00171332"/>
    <w:rsid w:val="00171808"/>
    <w:rsid w:val="00172320"/>
    <w:rsid w:val="00172BA4"/>
    <w:rsid w:val="001730E4"/>
    <w:rsid w:val="00173E97"/>
    <w:rsid w:val="00173FDD"/>
    <w:rsid w:val="0017512C"/>
    <w:rsid w:val="00180C4A"/>
    <w:rsid w:val="00181B53"/>
    <w:rsid w:val="00181CDA"/>
    <w:rsid w:val="00181ED3"/>
    <w:rsid w:val="00182990"/>
    <w:rsid w:val="00182F76"/>
    <w:rsid w:val="00183A24"/>
    <w:rsid w:val="00183CA6"/>
    <w:rsid w:val="0018538E"/>
    <w:rsid w:val="00185441"/>
    <w:rsid w:val="001855CD"/>
    <w:rsid w:val="00185C34"/>
    <w:rsid w:val="00191610"/>
    <w:rsid w:val="001929D6"/>
    <w:rsid w:val="001938D3"/>
    <w:rsid w:val="001946E2"/>
    <w:rsid w:val="00195C74"/>
    <w:rsid w:val="001966BD"/>
    <w:rsid w:val="001A129E"/>
    <w:rsid w:val="001A1601"/>
    <w:rsid w:val="001A2621"/>
    <w:rsid w:val="001A2691"/>
    <w:rsid w:val="001A3060"/>
    <w:rsid w:val="001A34B7"/>
    <w:rsid w:val="001A50A2"/>
    <w:rsid w:val="001B20F9"/>
    <w:rsid w:val="001B278E"/>
    <w:rsid w:val="001B4B78"/>
    <w:rsid w:val="001B5B7F"/>
    <w:rsid w:val="001B5E2D"/>
    <w:rsid w:val="001B644E"/>
    <w:rsid w:val="001B724E"/>
    <w:rsid w:val="001B75CD"/>
    <w:rsid w:val="001B787E"/>
    <w:rsid w:val="001C10CC"/>
    <w:rsid w:val="001C3022"/>
    <w:rsid w:val="001C320E"/>
    <w:rsid w:val="001C40FD"/>
    <w:rsid w:val="001C5208"/>
    <w:rsid w:val="001C5451"/>
    <w:rsid w:val="001C575B"/>
    <w:rsid w:val="001C7D71"/>
    <w:rsid w:val="001D0F4B"/>
    <w:rsid w:val="001D2491"/>
    <w:rsid w:val="001D40F5"/>
    <w:rsid w:val="001D5ED9"/>
    <w:rsid w:val="001E0064"/>
    <w:rsid w:val="001E43D3"/>
    <w:rsid w:val="001E4942"/>
    <w:rsid w:val="001E77B9"/>
    <w:rsid w:val="001E77E2"/>
    <w:rsid w:val="001F05D0"/>
    <w:rsid w:val="001F0D7B"/>
    <w:rsid w:val="001F1AEC"/>
    <w:rsid w:val="001F310D"/>
    <w:rsid w:val="001F3317"/>
    <w:rsid w:val="001F4421"/>
    <w:rsid w:val="001F4874"/>
    <w:rsid w:val="001F5A62"/>
    <w:rsid w:val="0020129A"/>
    <w:rsid w:val="00206674"/>
    <w:rsid w:val="002076FB"/>
    <w:rsid w:val="002118A6"/>
    <w:rsid w:val="00212776"/>
    <w:rsid w:val="00214C91"/>
    <w:rsid w:val="00214E96"/>
    <w:rsid w:val="00215E06"/>
    <w:rsid w:val="002161F4"/>
    <w:rsid w:val="00220134"/>
    <w:rsid w:val="0022052A"/>
    <w:rsid w:val="00221DF2"/>
    <w:rsid w:val="00222CFA"/>
    <w:rsid w:val="00222FD8"/>
    <w:rsid w:val="00224759"/>
    <w:rsid w:val="00224FEE"/>
    <w:rsid w:val="00225692"/>
    <w:rsid w:val="00225B9A"/>
    <w:rsid w:val="00225C55"/>
    <w:rsid w:val="002279F0"/>
    <w:rsid w:val="00227B2D"/>
    <w:rsid w:val="0023027E"/>
    <w:rsid w:val="0023275E"/>
    <w:rsid w:val="00232B48"/>
    <w:rsid w:val="00234E11"/>
    <w:rsid w:val="0023567E"/>
    <w:rsid w:val="0023667E"/>
    <w:rsid w:val="002370A8"/>
    <w:rsid w:val="0023760F"/>
    <w:rsid w:val="00237B81"/>
    <w:rsid w:val="00240962"/>
    <w:rsid w:val="00240C12"/>
    <w:rsid w:val="002433C8"/>
    <w:rsid w:val="00243639"/>
    <w:rsid w:val="00243C0B"/>
    <w:rsid w:val="00244FFD"/>
    <w:rsid w:val="002459A9"/>
    <w:rsid w:val="00245C21"/>
    <w:rsid w:val="00246F20"/>
    <w:rsid w:val="002473CE"/>
    <w:rsid w:val="0025149E"/>
    <w:rsid w:val="00253179"/>
    <w:rsid w:val="00254BD6"/>
    <w:rsid w:val="0025749D"/>
    <w:rsid w:val="002574D6"/>
    <w:rsid w:val="0026138A"/>
    <w:rsid w:val="00262F47"/>
    <w:rsid w:val="00263077"/>
    <w:rsid w:val="002630DD"/>
    <w:rsid w:val="0026367E"/>
    <w:rsid w:val="00263F60"/>
    <w:rsid w:val="00265542"/>
    <w:rsid w:val="00271C7F"/>
    <w:rsid w:val="002734B2"/>
    <w:rsid w:val="00273ABE"/>
    <w:rsid w:val="002764BB"/>
    <w:rsid w:val="00276D7D"/>
    <w:rsid w:val="0028013E"/>
    <w:rsid w:val="0028078D"/>
    <w:rsid w:val="002820E6"/>
    <w:rsid w:val="002834D1"/>
    <w:rsid w:val="002841C3"/>
    <w:rsid w:val="002849B8"/>
    <w:rsid w:val="00284DF8"/>
    <w:rsid w:val="00285E94"/>
    <w:rsid w:val="00286331"/>
    <w:rsid w:val="00286B35"/>
    <w:rsid w:val="002920DF"/>
    <w:rsid w:val="00292A2A"/>
    <w:rsid w:val="00296144"/>
    <w:rsid w:val="002962EA"/>
    <w:rsid w:val="00296D49"/>
    <w:rsid w:val="002A0290"/>
    <w:rsid w:val="002A14C5"/>
    <w:rsid w:val="002A23D4"/>
    <w:rsid w:val="002A299E"/>
    <w:rsid w:val="002A334E"/>
    <w:rsid w:val="002A4601"/>
    <w:rsid w:val="002A7A0C"/>
    <w:rsid w:val="002A7CAE"/>
    <w:rsid w:val="002A7D84"/>
    <w:rsid w:val="002B0E6F"/>
    <w:rsid w:val="002B1106"/>
    <w:rsid w:val="002B26AA"/>
    <w:rsid w:val="002B4C4B"/>
    <w:rsid w:val="002B4F08"/>
    <w:rsid w:val="002B628B"/>
    <w:rsid w:val="002B684A"/>
    <w:rsid w:val="002B7CF9"/>
    <w:rsid w:val="002C0EA6"/>
    <w:rsid w:val="002C1735"/>
    <w:rsid w:val="002C26B8"/>
    <w:rsid w:val="002D0AB1"/>
    <w:rsid w:val="002D1732"/>
    <w:rsid w:val="002D3C3F"/>
    <w:rsid w:val="002D487C"/>
    <w:rsid w:val="002D4F63"/>
    <w:rsid w:val="002D567A"/>
    <w:rsid w:val="002D7EE9"/>
    <w:rsid w:val="002E0594"/>
    <w:rsid w:val="002E105C"/>
    <w:rsid w:val="002E1DB2"/>
    <w:rsid w:val="002E2204"/>
    <w:rsid w:val="002E2654"/>
    <w:rsid w:val="002E2833"/>
    <w:rsid w:val="002E41A6"/>
    <w:rsid w:val="002E53C6"/>
    <w:rsid w:val="002E5529"/>
    <w:rsid w:val="002E575C"/>
    <w:rsid w:val="002F1C54"/>
    <w:rsid w:val="002F4449"/>
    <w:rsid w:val="002F5FB7"/>
    <w:rsid w:val="002F7229"/>
    <w:rsid w:val="00301708"/>
    <w:rsid w:val="00302E38"/>
    <w:rsid w:val="00303564"/>
    <w:rsid w:val="00304F0A"/>
    <w:rsid w:val="00306A7E"/>
    <w:rsid w:val="00307604"/>
    <w:rsid w:val="00310301"/>
    <w:rsid w:val="003106A4"/>
    <w:rsid w:val="00310CB4"/>
    <w:rsid w:val="00312764"/>
    <w:rsid w:val="003136A9"/>
    <w:rsid w:val="00315140"/>
    <w:rsid w:val="00315866"/>
    <w:rsid w:val="0031686F"/>
    <w:rsid w:val="003178A0"/>
    <w:rsid w:val="00317B12"/>
    <w:rsid w:val="00317BCC"/>
    <w:rsid w:val="003213C8"/>
    <w:rsid w:val="0032451A"/>
    <w:rsid w:val="003247A4"/>
    <w:rsid w:val="0032549F"/>
    <w:rsid w:val="003257F7"/>
    <w:rsid w:val="00326718"/>
    <w:rsid w:val="00327C91"/>
    <w:rsid w:val="00330E9E"/>
    <w:rsid w:val="0033213D"/>
    <w:rsid w:val="00332E0B"/>
    <w:rsid w:val="00333202"/>
    <w:rsid w:val="00335492"/>
    <w:rsid w:val="0033689F"/>
    <w:rsid w:val="00341879"/>
    <w:rsid w:val="00341C8C"/>
    <w:rsid w:val="0034258B"/>
    <w:rsid w:val="00343A2F"/>
    <w:rsid w:val="00345C84"/>
    <w:rsid w:val="00347596"/>
    <w:rsid w:val="00350EF9"/>
    <w:rsid w:val="00351014"/>
    <w:rsid w:val="00351147"/>
    <w:rsid w:val="0035204C"/>
    <w:rsid w:val="00352422"/>
    <w:rsid w:val="003556EE"/>
    <w:rsid w:val="00355E4E"/>
    <w:rsid w:val="003620B0"/>
    <w:rsid w:val="003622B6"/>
    <w:rsid w:val="003623F0"/>
    <w:rsid w:val="00364705"/>
    <w:rsid w:val="0036509E"/>
    <w:rsid w:val="00365735"/>
    <w:rsid w:val="00366CBB"/>
    <w:rsid w:val="00371711"/>
    <w:rsid w:val="00371B2F"/>
    <w:rsid w:val="003723D7"/>
    <w:rsid w:val="00372A43"/>
    <w:rsid w:val="00373814"/>
    <w:rsid w:val="00373BEB"/>
    <w:rsid w:val="0037445D"/>
    <w:rsid w:val="0037608E"/>
    <w:rsid w:val="003763D7"/>
    <w:rsid w:val="00376C10"/>
    <w:rsid w:val="003776DB"/>
    <w:rsid w:val="00377FAF"/>
    <w:rsid w:val="0038073C"/>
    <w:rsid w:val="0038075E"/>
    <w:rsid w:val="00383F0F"/>
    <w:rsid w:val="003851BE"/>
    <w:rsid w:val="003858F7"/>
    <w:rsid w:val="003862A6"/>
    <w:rsid w:val="003879BF"/>
    <w:rsid w:val="00391760"/>
    <w:rsid w:val="00392A55"/>
    <w:rsid w:val="00393970"/>
    <w:rsid w:val="00393BF0"/>
    <w:rsid w:val="00395FD6"/>
    <w:rsid w:val="00397703"/>
    <w:rsid w:val="00397B81"/>
    <w:rsid w:val="00397C2B"/>
    <w:rsid w:val="003A03D7"/>
    <w:rsid w:val="003A05EE"/>
    <w:rsid w:val="003A099A"/>
    <w:rsid w:val="003A0E22"/>
    <w:rsid w:val="003A15F8"/>
    <w:rsid w:val="003A1EC3"/>
    <w:rsid w:val="003A2093"/>
    <w:rsid w:val="003A2A31"/>
    <w:rsid w:val="003A324C"/>
    <w:rsid w:val="003A410A"/>
    <w:rsid w:val="003A4AE7"/>
    <w:rsid w:val="003A64A4"/>
    <w:rsid w:val="003A6BC4"/>
    <w:rsid w:val="003A7787"/>
    <w:rsid w:val="003B0984"/>
    <w:rsid w:val="003B11DB"/>
    <w:rsid w:val="003B5B1C"/>
    <w:rsid w:val="003B6D57"/>
    <w:rsid w:val="003C19A1"/>
    <w:rsid w:val="003C2732"/>
    <w:rsid w:val="003C3B2E"/>
    <w:rsid w:val="003C53C3"/>
    <w:rsid w:val="003C566F"/>
    <w:rsid w:val="003C5899"/>
    <w:rsid w:val="003C649E"/>
    <w:rsid w:val="003C6564"/>
    <w:rsid w:val="003D26FE"/>
    <w:rsid w:val="003D3545"/>
    <w:rsid w:val="003D44CB"/>
    <w:rsid w:val="003D5C02"/>
    <w:rsid w:val="003D6F08"/>
    <w:rsid w:val="003E0ACC"/>
    <w:rsid w:val="003E2C92"/>
    <w:rsid w:val="003E35E6"/>
    <w:rsid w:val="003E3932"/>
    <w:rsid w:val="003E42E3"/>
    <w:rsid w:val="003E42FF"/>
    <w:rsid w:val="003E53D4"/>
    <w:rsid w:val="003E5892"/>
    <w:rsid w:val="003F0141"/>
    <w:rsid w:val="003F2E6A"/>
    <w:rsid w:val="003F3A47"/>
    <w:rsid w:val="003F48B7"/>
    <w:rsid w:val="003F5255"/>
    <w:rsid w:val="003F58F0"/>
    <w:rsid w:val="003F65E9"/>
    <w:rsid w:val="003F6668"/>
    <w:rsid w:val="003F707B"/>
    <w:rsid w:val="003F7107"/>
    <w:rsid w:val="00401ACF"/>
    <w:rsid w:val="00401B18"/>
    <w:rsid w:val="00402CDA"/>
    <w:rsid w:val="0040345D"/>
    <w:rsid w:val="004039B8"/>
    <w:rsid w:val="00403FD2"/>
    <w:rsid w:val="004056FD"/>
    <w:rsid w:val="00405CC0"/>
    <w:rsid w:val="004108D3"/>
    <w:rsid w:val="0041204C"/>
    <w:rsid w:val="00415D7D"/>
    <w:rsid w:val="00416B55"/>
    <w:rsid w:val="00416DFD"/>
    <w:rsid w:val="0041712F"/>
    <w:rsid w:val="004175C7"/>
    <w:rsid w:val="00421C0B"/>
    <w:rsid w:val="00421E22"/>
    <w:rsid w:val="00422ED8"/>
    <w:rsid w:val="004230B9"/>
    <w:rsid w:val="004257D0"/>
    <w:rsid w:val="0042666A"/>
    <w:rsid w:val="004309CE"/>
    <w:rsid w:val="00431FE7"/>
    <w:rsid w:val="0043201F"/>
    <w:rsid w:val="00432849"/>
    <w:rsid w:val="004357C0"/>
    <w:rsid w:val="0043588D"/>
    <w:rsid w:val="00437B7C"/>
    <w:rsid w:val="00437EBF"/>
    <w:rsid w:val="004409F2"/>
    <w:rsid w:val="00440B20"/>
    <w:rsid w:val="00440F10"/>
    <w:rsid w:val="004426B3"/>
    <w:rsid w:val="00442FFB"/>
    <w:rsid w:val="00443624"/>
    <w:rsid w:val="00444B11"/>
    <w:rsid w:val="00444BDA"/>
    <w:rsid w:val="004450BE"/>
    <w:rsid w:val="00451169"/>
    <w:rsid w:val="004534BA"/>
    <w:rsid w:val="0045469D"/>
    <w:rsid w:val="00460463"/>
    <w:rsid w:val="00460ABC"/>
    <w:rsid w:val="00461864"/>
    <w:rsid w:val="0046235B"/>
    <w:rsid w:val="004626DA"/>
    <w:rsid w:val="00463FA0"/>
    <w:rsid w:val="00464D84"/>
    <w:rsid w:val="004663CD"/>
    <w:rsid w:val="00466876"/>
    <w:rsid w:val="00467857"/>
    <w:rsid w:val="00471F6D"/>
    <w:rsid w:val="0047268A"/>
    <w:rsid w:val="00473B47"/>
    <w:rsid w:val="00474EFF"/>
    <w:rsid w:val="00477A0C"/>
    <w:rsid w:val="004808B6"/>
    <w:rsid w:val="004811B5"/>
    <w:rsid w:val="0048151A"/>
    <w:rsid w:val="00484D98"/>
    <w:rsid w:val="00485459"/>
    <w:rsid w:val="00491FEA"/>
    <w:rsid w:val="004940DA"/>
    <w:rsid w:val="00495D24"/>
    <w:rsid w:val="00496652"/>
    <w:rsid w:val="00497097"/>
    <w:rsid w:val="004A14C4"/>
    <w:rsid w:val="004A191C"/>
    <w:rsid w:val="004A3A56"/>
    <w:rsid w:val="004B0200"/>
    <w:rsid w:val="004B02BF"/>
    <w:rsid w:val="004B1EEC"/>
    <w:rsid w:val="004B42B5"/>
    <w:rsid w:val="004B677C"/>
    <w:rsid w:val="004C02BD"/>
    <w:rsid w:val="004C1A90"/>
    <w:rsid w:val="004C3404"/>
    <w:rsid w:val="004C39CA"/>
    <w:rsid w:val="004C4728"/>
    <w:rsid w:val="004C54C2"/>
    <w:rsid w:val="004C56B5"/>
    <w:rsid w:val="004C6827"/>
    <w:rsid w:val="004C7710"/>
    <w:rsid w:val="004D1791"/>
    <w:rsid w:val="004D3D1D"/>
    <w:rsid w:val="004D5F33"/>
    <w:rsid w:val="004E2C53"/>
    <w:rsid w:val="004E4458"/>
    <w:rsid w:val="004E68BF"/>
    <w:rsid w:val="004F0063"/>
    <w:rsid w:val="004F00BE"/>
    <w:rsid w:val="004F7020"/>
    <w:rsid w:val="004F7D12"/>
    <w:rsid w:val="005048C7"/>
    <w:rsid w:val="00505C3E"/>
    <w:rsid w:val="005063BB"/>
    <w:rsid w:val="0050717B"/>
    <w:rsid w:val="00507D35"/>
    <w:rsid w:val="0051060D"/>
    <w:rsid w:val="005117EE"/>
    <w:rsid w:val="005135B6"/>
    <w:rsid w:val="00513BC6"/>
    <w:rsid w:val="00514240"/>
    <w:rsid w:val="00515762"/>
    <w:rsid w:val="00515C68"/>
    <w:rsid w:val="005169E3"/>
    <w:rsid w:val="00517114"/>
    <w:rsid w:val="00520450"/>
    <w:rsid w:val="0052053C"/>
    <w:rsid w:val="005227A1"/>
    <w:rsid w:val="00524037"/>
    <w:rsid w:val="00524203"/>
    <w:rsid w:val="00524D71"/>
    <w:rsid w:val="00524F1C"/>
    <w:rsid w:val="00525925"/>
    <w:rsid w:val="00525A69"/>
    <w:rsid w:val="005267BD"/>
    <w:rsid w:val="005305A1"/>
    <w:rsid w:val="0053067A"/>
    <w:rsid w:val="00531A72"/>
    <w:rsid w:val="00534931"/>
    <w:rsid w:val="00534D16"/>
    <w:rsid w:val="00534D9E"/>
    <w:rsid w:val="00535CAE"/>
    <w:rsid w:val="00537E3F"/>
    <w:rsid w:val="00540C25"/>
    <w:rsid w:val="005433C0"/>
    <w:rsid w:val="005443D7"/>
    <w:rsid w:val="00546A06"/>
    <w:rsid w:val="00550DC5"/>
    <w:rsid w:val="0055112F"/>
    <w:rsid w:val="00551F65"/>
    <w:rsid w:val="0055222B"/>
    <w:rsid w:val="005543B0"/>
    <w:rsid w:val="00554D5B"/>
    <w:rsid w:val="00555BE9"/>
    <w:rsid w:val="00556D3D"/>
    <w:rsid w:val="00557C0A"/>
    <w:rsid w:val="00560F46"/>
    <w:rsid w:val="00563A12"/>
    <w:rsid w:val="005643F4"/>
    <w:rsid w:val="0056664B"/>
    <w:rsid w:val="00566685"/>
    <w:rsid w:val="005722E3"/>
    <w:rsid w:val="00574FD4"/>
    <w:rsid w:val="0057525F"/>
    <w:rsid w:val="005772B9"/>
    <w:rsid w:val="00580778"/>
    <w:rsid w:val="00580D7C"/>
    <w:rsid w:val="00581A27"/>
    <w:rsid w:val="00581B5D"/>
    <w:rsid w:val="00581D37"/>
    <w:rsid w:val="005849AC"/>
    <w:rsid w:val="005856A0"/>
    <w:rsid w:val="00585A92"/>
    <w:rsid w:val="00586DDB"/>
    <w:rsid w:val="0058760E"/>
    <w:rsid w:val="00587C8B"/>
    <w:rsid w:val="00590E1C"/>
    <w:rsid w:val="005917DF"/>
    <w:rsid w:val="00591D9D"/>
    <w:rsid w:val="0059300A"/>
    <w:rsid w:val="00596EB9"/>
    <w:rsid w:val="005A1C72"/>
    <w:rsid w:val="005A7550"/>
    <w:rsid w:val="005B0099"/>
    <w:rsid w:val="005B4BDF"/>
    <w:rsid w:val="005B5838"/>
    <w:rsid w:val="005B6BFD"/>
    <w:rsid w:val="005C01C8"/>
    <w:rsid w:val="005C3199"/>
    <w:rsid w:val="005C3542"/>
    <w:rsid w:val="005C56CA"/>
    <w:rsid w:val="005C755C"/>
    <w:rsid w:val="005D06FD"/>
    <w:rsid w:val="005D0AE8"/>
    <w:rsid w:val="005D1166"/>
    <w:rsid w:val="005D14CF"/>
    <w:rsid w:val="005D16E5"/>
    <w:rsid w:val="005D2EB4"/>
    <w:rsid w:val="005D4216"/>
    <w:rsid w:val="005E0F16"/>
    <w:rsid w:val="005E282C"/>
    <w:rsid w:val="005E3EAA"/>
    <w:rsid w:val="005E4A87"/>
    <w:rsid w:val="005E6A47"/>
    <w:rsid w:val="005F477A"/>
    <w:rsid w:val="005F58B5"/>
    <w:rsid w:val="005F5C76"/>
    <w:rsid w:val="005F6184"/>
    <w:rsid w:val="005F6270"/>
    <w:rsid w:val="0060226B"/>
    <w:rsid w:val="00602A65"/>
    <w:rsid w:val="00602BCB"/>
    <w:rsid w:val="006034FF"/>
    <w:rsid w:val="00604740"/>
    <w:rsid w:val="0060659F"/>
    <w:rsid w:val="00610AEA"/>
    <w:rsid w:val="00616914"/>
    <w:rsid w:val="0061737D"/>
    <w:rsid w:val="006208C1"/>
    <w:rsid w:val="00622B54"/>
    <w:rsid w:val="00623F7F"/>
    <w:rsid w:val="0062763F"/>
    <w:rsid w:val="00630DA1"/>
    <w:rsid w:val="00636B15"/>
    <w:rsid w:val="00637007"/>
    <w:rsid w:val="00643EB1"/>
    <w:rsid w:val="00645EEF"/>
    <w:rsid w:val="00650BF7"/>
    <w:rsid w:val="006512BD"/>
    <w:rsid w:val="00653AC8"/>
    <w:rsid w:val="0065461A"/>
    <w:rsid w:val="00654F95"/>
    <w:rsid w:val="00655CD4"/>
    <w:rsid w:val="00655F90"/>
    <w:rsid w:val="006567FD"/>
    <w:rsid w:val="00661877"/>
    <w:rsid w:val="00661E9B"/>
    <w:rsid w:val="00662684"/>
    <w:rsid w:val="006626D7"/>
    <w:rsid w:val="00662DFD"/>
    <w:rsid w:val="00663C27"/>
    <w:rsid w:val="006640BC"/>
    <w:rsid w:val="00664B7C"/>
    <w:rsid w:val="0066599E"/>
    <w:rsid w:val="0066650D"/>
    <w:rsid w:val="00666C4F"/>
    <w:rsid w:val="006726A2"/>
    <w:rsid w:val="00676BE6"/>
    <w:rsid w:val="00680916"/>
    <w:rsid w:val="00680CDF"/>
    <w:rsid w:val="006817EC"/>
    <w:rsid w:val="00682E1E"/>
    <w:rsid w:val="006831E4"/>
    <w:rsid w:val="00683ED5"/>
    <w:rsid w:val="00685F30"/>
    <w:rsid w:val="006863F0"/>
    <w:rsid w:val="00687425"/>
    <w:rsid w:val="00691E1F"/>
    <w:rsid w:val="00694DD4"/>
    <w:rsid w:val="0069640E"/>
    <w:rsid w:val="006977BF"/>
    <w:rsid w:val="006A009D"/>
    <w:rsid w:val="006A0B02"/>
    <w:rsid w:val="006A224A"/>
    <w:rsid w:val="006A3C75"/>
    <w:rsid w:val="006A48F4"/>
    <w:rsid w:val="006A4C4B"/>
    <w:rsid w:val="006A6887"/>
    <w:rsid w:val="006A700D"/>
    <w:rsid w:val="006B0EB0"/>
    <w:rsid w:val="006B2B4D"/>
    <w:rsid w:val="006B40FE"/>
    <w:rsid w:val="006B42FC"/>
    <w:rsid w:val="006B4EB3"/>
    <w:rsid w:val="006C041A"/>
    <w:rsid w:val="006C37C1"/>
    <w:rsid w:val="006C3840"/>
    <w:rsid w:val="006C397F"/>
    <w:rsid w:val="006C3C49"/>
    <w:rsid w:val="006C4E0D"/>
    <w:rsid w:val="006D248C"/>
    <w:rsid w:val="006D6DC6"/>
    <w:rsid w:val="006D72BD"/>
    <w:rsid w:val="006D750F"/>
    <w:rsid w:val="006E13CB"/>
    <w:rsid w:val="006E1C34"/>
    <w:rsid w:val="006E2571"/>
    <w:rsid w:val="006E6AD2"/>
    <w:rsid w:val="006F2643"/>
    <w:rsid w:val="006F4428"/>
    <w:rsid w:val="006F6BCD"/>
    <w:rsid w:val="006F70EC"/>
    <w:rsid w:val="006F73E9"/>
    <w:rsid w:val="00701590"/>
    <w:rsid w:val="007015E8"/>
    <w:rsid w:val="0070169E"/>
    <w:rsid w:val="00701722"/>
    <w:rsid w:val="00701797"/>
    <w:rsid w:val="00702D14"/>
    <w:rsid w:val="00704A74"/>
    <w:rsid w:val="00704E05"/>
    <w:rsid w:val="00704E71"/>
    <w:rsid w:val="00706331"/>
    <w:rsid w:val="00707401"/>
    <w:rsid w:val="00707F7A"/>
    <w:rsid w:val="00707F9C"/>
    <w:rsid w:val="00707FED"/>
    <w:rsid w:val="00710BBC"/>
    <w:rsid w:val="0071289A"/>
    <w:rsid w:val="00713F3D"/>
    <w:rsid w:val="00716AB2"/>
    <w:rsid w:val="00716B4B"/>
    <w:rsid w:val="007234CD"/>
    <w:rsid w:val="007234EC"/>
    <w:rsid w:val="0072415B"/>
    <w:rsid w:val="00724CEB"/>
    <w:rsid w:val="00724E9B"/>
    <w:rsid w:val="00725C4A"/>
    <w:rsid w:val="00725EFE"/>
    <w:rsid w:val="00730C57"/>
    <w:rsid w:val="00731E2B"/>
    <w:rsid w:val="00733A96"/>
    <w:rsid w:val="007340AA"/>
    <w:rsid w:val="007340AD"/>
    <w:rsid w:val="00735562"/>
    <w:rsid w:val="00736439"/>
    <w:rsid w:val="0073653B"/>
    <w:rsid w:val="00736583"/>
    <w:rsid w:val="00736D42"/>
    <w:rsid w:val="00741A3C"/>
    <w:rsid w:val="00742397"/>
    <w:rsid w:val="00742E6A"/>
    <w:rsid w:val="00742F73"/>
    <w:rsid w:val="00743479"/>
    <w:rsid w:val="00743579"/>
    <w:rsid w:val="00743E13"/>
    <w:rsid w:val="007455CF"/>
    <w:rsid w:val="00746476"/>
    <w:rsid w:val="0074686D"/>
    <w:rsid w:val="0074709E"/>
    <w:rsid w:val="00747E54"/>
    <w:rsid w:val="00751D63"/>
    <w:rsid w:val="00752138"/>
    <w:rsid w:val="00753124"/>
    <w:rsid w:val="007537F5"/>
    <w:rsid w:val="0075666D"/>
    <w:rsid w:val="007577E4"/>
    <w:rsid w:val="00761251"/>
    <w:rsid w:val="00761769"/>
    <w:rsid w:val="0076229C"/>
    <w:rsid w:val="007623CD"/>
    <w:rsid w:val="00762ED7"/>
    <w:rsid w:val="0076356D"/>
    <w:rsid w:val="00763E68"/>
    <w:rsid w:val="0076426F"/>
    <w:rsid w:val="00764372"/>
    <w:rsid w:val="00765F62"/>
    <w:rsid w:val="007664F4"/>
    <w:rsid w:val="00767BCB"/>
    <w:rsid w:val="00771AF7"/>
    <w:rsid w:val="00772659"/>
    <w:rsid w:val="0077285D"/>
    <w:rsid w:val="00774023"/>
    <w:rsid w:val="00776238"/>
    <w:rsid w:val="007800B4"/>
    <w:rsid w:val="00782939"/>
    <w:rsid w:val="007872C2"/>
    <w:rsid w:val="007902A2"/>
    <w:rsid w:val="007918C2"/>
    <w:rsid w:val="007939DC"/>
    <w:rsid w:val="00793A74"/>
    <w:rsid w:val="007940A0"/>
    <w:rsid w:val="0079735C"/>
    <w:rsid w:val="00797E2F"/>
    <w:rsid w:val="007A0B96"/>
    <w:rsid w:val="007A0ED6"/>
    <w:rsid w:val="007A2150"/>
    <w:rsid w:val="007A35F0"/>
    <w:rsid w:val="007A4C64"/>
    <w:rsid w:val="007A6224"/>
    <w:rsid w:val="007A733F"/>
    <w:rsid w:val="007B1A04"/>
    <w:rsid w:val="007B1E46"/>
    <w:rsid w:val="007B2106"/>
    <w:rsid w:val="007B27CC"/>
    <w:rsid w:val="007B3EAD"/>
    <w:rsid w:val="007B6DF2"/>
    <w:rsid w:val="007B7D81"/>
    <w:rsid w:val="007B7E25"/>
    <w:rsid w:val="007C001C"/>
    <w:rsid w:val="007C13C9"/>
    <w:rsid w:val="007C1EE0"/>
    <w:rsid w:val="007C2216"/>
    <w:rsid w:val="007C3B04"/>
    <w:rsid w:val="007C4EE5"/>
    <w:rsid w:val="007C6649"/>
    <w:rsid w:val="007C7299"/>
    <w:rsid w:val="007D097B"/>
    <w:rsid w:val="007D2416"/>
    <w:rsid w:val="007D29E4"/>
    <w:rsid w:val="007D3914"/>
    <w:rsid w:val="007D3B69"/>
    <w:rsid w:val="007D4CDB"/>
    <w:rsid w:val="007D6D47"/>
    <w:rsid w:val="007E05C8"/>
    <w:rsid w:val="007E2A86"/>
    <w:rsid w:val="007E3B6D"/>
    <w:rsid w:val="007E3C7B"/>
    <w:rsid w:val="007E4255"/>
    <w:rsid w:val="007E51DA"/>
    <w:rsid w:val="007F2F84"/>
    <w:rsid w:val="007F66DD"/>
    <w:rsid w:val="0080044B"/>
    <w:rsid w:val="008007B2"/>
    <w:rsid w:val="00801661"/>
    <w:rsid w:val="00801873"/>
    <w:rsid w:val="008025C0"/>
    <w:rsid w:val="00802B45"/>
    <w:rsid w:val="00802BB9"/>
    <w:rsid w:val="00802C26"/>
    <w:rsid w:val="00802FAE"/>
    <w:rsid w:val="0080312B"/>
    <w:rsid w:val="0080320E"/>
    <w:rsid w:val="008056E9"/>
    <w:rsid w:val="00806341"/>
    <w:rsid w:val="008101EB"/>
    <w:rsid w:val="00811FAB"/>
    <w:rsid w:val="00812110"/>
    <w:rsid w:val="00812289"/>
    <w:rsid w:val="00813ED4"/>
    <w:rsid w:val="008140C0"/>
    <w:rsid w:val="00814B0F"/>
    <w:rsid w:val="00820504"/>
    <w:rsid w:val="00820C15"/>
    <w:rsid w:val="008214B0"/>
    <w:rsid w:val="00821D1B"/>
    <w:rsid w:val="00822851"/>
    <w:rsid w:val="00822990"/>
    <w:rsid w:val="00823FD9"/>
    <w:rsid w:val="00824C3D"/>
    <w:rsid w:val="00824FD2"/>
    <w:rsid w:val="00827E9D"/>
    <w:rsid w:val="00833C5A"/>
    <w:rsid w:val="00834344"/>
    <w:rsid w:val="00834C45"/>
    <w:rsid w:val="008379EA"/>
    <w:rsid w:val="00841D12"/>
    <w:rsid w:val="0084340E"/>
    <w:rsid w:val="0084391B"/>
    <w:rsid w:val="00843C57"/>
    <w:rsid w:val="00846886"/>
    <w:rsid w:val="00847C40"/>
    <w:rsid w:val="00850FB4"/>
    <w:rsid w:val="00851769"/>
    <w:rsid w:val="0085195F"/>
    <w:rsid w:val="008522EB"/>
    <w:rsid w:val="00855441"/>
    <w:rsid w:val="00856BE5"/>
    <w:rsid w:val="00856F21"/>
    <w:rsid w:val="008571EF"/>
    <w:rsid w:val="008573E3"/>
    <w:rsid w:val="00857AC1"/>
    <w:rsid w:val="00857CED"/>
    <w:rsid w:val="00860240"/>
    <w:rsid w:val="00860ABC"/>
    <w:rsid w:val="00860EA3"/>
    <w:rsid w:val="00862729"/>
    <w:rsid w:val="00864002"/>
    <w:rsid w:val="00865A47"/>
    <w:rsid w:val="00866344"/>
    <w:rsid w:val="00867779"/>
    <w:rsid w:val="00867F34"/>
    <w:rsid w:val="0087046D"/>
    <w:rsid w:val="00872AF9"/>
    <w:rsid w:val="008736E7"/>
    <w:rsid w:val="008745C0"/>
    <w:rsid w:val="00876B8D"/>
    <w:rsid w:val="00882799"/>
    <w:rsid w:val="00884111"/>
    <w:rsid w:val="008849AF"/>
    <w:rsid w:val="00884E76"/>
    <w:rsid w:val="00884EDB"/>
    <w:rsid w:val="008850A2"/>
    <w:rsid w:val="00885F8D"/>
    <w:rsid w:val="008867E1"/>
    <w:rsid w:val="00887F7A"/>
    <w:rsid w:val="008905AD"/>
    <w:rsid w:val="00891189"/>
    <w:rsid w:val="0089177E"/>
    <w:rsid w:val="0089193E"/>
    <w:rsid w:val="008932CA"/>
    <w:rsid w:val="008933E1"/>
    <w:rsid w:val="00894756"/>
    <w:rsid w:val="00894914"/>
    <w:rsid w:val="00896190"/>
    <w:rsid w:val="00897C1E"/>
    <w:rsid w:val="008A08BB"/>
    <w:rsid w:val="008A19CF"/>
    <w:rsid w:val="008A4115"/>
    <w:rsid w:val="008A43BA"/>
    <w:rsid w:val="008A4D43"/>
    <w:rsid w:val="008A4EF7"/>
    <w:rsid w:val="008A6591"/>
    <w:rsid w:val="008A6DFE"/>
    <w:rsid w:val="008A7B2B"/>
    <w:rsid w:val="008B06D8"/>
    <w:rsid w:val="008B1013"/>
    <w:rsid w:val="008B2ECE"/>
    <w:rsid w:val="008B3514"/>
    <w:rsid w:val="008B5E9C"/>
    <w:rsid w:val="008C7A56"/>
    <w:rsid w:val="008D226B"/>
    <w:rsid w:val="008D359D"/>
    <w:rsid w:val="008D5A65"/>
    <w:rsid w:val="008D60DE"/>
    <w:rsid w:val="008D7DB8"/>
    <w:rsid w:val="008E033E"/>
    <w:rsid w:val="008E09DD"/>
    <w:rsid w:val="008E1A5E"/>
    <w:rsid w:val="008E2313"/>
    <w:rsid w:val="008E279D"/>
    <w:rsid w:val="008E334B"/>
    <w:rsid w:val="008E3483"/>
    <w:rsid w:val="008E3751"/>
    <w:rsid w:val="008E3AFC"/>
    <w:rsid w:val="008E3BB4"/>
    <w:rsid w:val="008E727C"/>
    <w:rsid w:val="008E780A"/>
    <w:rsid w:val="008E7BF1"/>
    <w:rsid w:val="008E7EC9"/>
    <w:rsid w:val="008F085E"/>
    <w:rsid w:val="008F09FC"/>
    <w:rsid w:val="008F1A43"/>
    <w:rsid w:val="008F1B42"/>
    <w:rsid w:val="008F3BED"/>
    <w:rsid w:val="008F4896"/>
    <w:rsid w:val="008F51DC"/>
    <w:rsid w:val="008F5DC8"/>
    <w:rsid w:val="008F5F35"/>
    <w:rsid w:val="008F5FCA"/>
    <w:rsid w:val="009029B5"/>
    <w:rsid w:val="0090332B"/>
    <w:rsid w:val="00904D07"/>
    <w:rsid w:val="009117DD"/>
    <w:rsid w:val="00912862"/>
    <w:rsid w:val="009204F9"/>
    <w:rsid w:val="00921316"/>
    <w:rsid w:val="009223D1"/>
    <w:rsid w:val="00923E5F"/>
    <w:rsid w:val="009263B9"/>
    <w:rsid w:val="00926D9E"/>
    <w:rsid w:val="00927554"/>
    <w:rsid w:val="009308B7"/>
    <w:rsid w:val="00930E97"/>
    <w:rsid w:val="00931D97"/>
    <w:rsid w:val="0093208A"/>
    <w:rsid w:val="00932530"/>
    <w:rsid w:val="00932FB2"/>
    <w:rsid w:val="00936AA6"/>
    <w:rsid w:val="00937D7B"/>
    <w:rsid w:val="00940DFE"/>
    <w:rsid w:val="00943596"/>
    <w:rsid w:val="009502B1"/>
    <w:rsid w:val="0095214A"/>
    <w:rsid w:val="009529E7"/>
    <w:rsid w:val="009531A0"/>
    <w:rsid w:val="00954108"/>
    <w:rsid w:val="00954351"/>
    <w:rsid w:val="00954E70"/>
    <w:rsid w:val="00956209"/>
    <w:rsid w:val="00957173"/>
    <w:rsid w:val="00963B4D"/>
    <w:rsid w:val="00964DF1"/>
    <w:rsid w:val="00965E58"/>
    <w:rsid w:val="0096621F"/>
    <w:rsid w:val="009674C1"/>
    <w:rsid w:val="00971ECC"/>
    <w:rsid w:val="009723A1"/>
    <w:rsid w:val="00973A56"/>
    <w:rsid w:val="00974437"/>
    <w:rsid w:val="009751E2"/>
    <w:rsid w:val="009757EA"/>
    <w:rsid w:val="00976AF3"/>
    <w:rsid w:val="00980D50"/>
    <w:rsid w:val="00981FC0"/>
    <w:rsid w:val="0098233B"/>
    <w:rsid w:val="00982EDC"/>
    <w:rsid w:val="00982F33"/>
    <w:rsid w:val="00983970"/>
    <w:rsid w:val="00984C89"/>
    <w:rsid w:val="00986A08"/>
    <w:rsid w:val="00987224"/>
    <w:rsid w:val="00987259"/>
    <w:rsid w:val="00987B1C"/>
    <w:rsid w:val="00990653"/>
    <w:rsid w:val="00991A0A"/>
    <w:rsid w:val="00992387"/>
    <w:rsid w:val="009955F9"/>
    <w:rsid w:val="009A0A9E"/>
    <w:rsid w:val="009A30A6"/>
    <w:rsid w:val="009A319A"/>
    <w:rsid w:val="009A538E"/>
    <w:rsid w:val="009A564F"/>
    <w:rsid w:val="009B1394"/>
    <w:rsid w:val="009B2414"/>
    <w:rsid w:val="009B2AEE"/>
    <w:rsid w:val="009B384E"/>
    <w:rsid w:val="009B78D2"/>
    <w:rsid w:val="009C10BE"/>
    <w:rsid w:val="009C48C3"/>
    <w:rsid w:val="009C516C"/>
    <w:rsid w:val="009C6B64"/>
    <w:rsid w:val="009C7F85"/>
    <w:rsid w:val="009D07A6"/>
    <w:rsid w:val="009D2B78"/>
    <w:rsid w:val="009D4407"/>
    <w:rsid w:val="009D5BEC"/>
    <w:rsid w:val="009D63EE"/>
    <w:rsid w:val="009E088E"/>
    <w:rsid w:val="009E10C7"/>
    <w:rsid w:val="009E13CC"/>
    <w:rsid w:val="009E218F"/>
    <w:rsid w:val="009E2FCC"/>
    <w:rsid w:val="009E302D"/>
    <w:rsid w:val="009E3E14"/>
    <w:rsid w:val="009E41AB"/>
    <w:rsid w:val="009E6824"/>
    <w:rsid w:val="009F01B9"/>
    <w:rsid w:val="009F1AB0"/>
    <w:rsid w:val="009F1FBB"/>
    <w:rsid w:val="009F26AA"/>
    <w:rsid w:val="009F312C"/>
    <w:rsid w:val="009F5665"/>
    <w:rsid w:val="009F67FF"/>
    <w:rsid w:val="009F70DA"/>
    <w:rsid w:val="009F7859"/>
    <w:rsid w:val="009F7BE1"/>
    <w:rsid w:val="00A0017C"/>
    <w:rsid w:val="00A03368"/>
    <w:rsid w:val="00A035DE"/>
    <w:rsid w:val="00A0620B"/>
    <w:rsid w:val="00A11BEC"/>
    <w:rsid w:val="00A1286D"/>
    <w:rsid w:val="00A130D2"/>
    <w:rsid w:val="00A13877"/>
    <w:rsid w:val="00A15698"/>
    <w:rsid w:val="00A200B7"/>
    <w:rsid w:val="00A2015E"/>
    <w:rsid w:val="00A2095D"/>
    <w:rsid w:val="00A20D3F"/>
    <w:rsid w:val="00A20E98"/>
    <w:rsid w:val="00A21AC8"/>
    <w:rsid w:val="00A24E34"/>
    <w:rsid w:val="00A27BF4"/>
    <w:rsid w:val="00A33A96"/>
    <w:rsid w:val="00A33ABC"/>
    <w:rsid w:val="00A33C78"/>
    <w:rsid w:val="00A34978"/>
    <w:rsid w:val="00A35162"/>
    <w:rsid w:val="00A36F0B"/>
    <w:rsid w:val="00A37176"/>
    <w:rsid w:val="00A43A02"/>
    <w:rsid w:val="00A458C1"/>
    <w:rsid w:val="00A460BF"/>
    <w:rsid w:val="00A46A60"/>
    <w:rsid w:val="00A4739A"/>
    <w:rsid w:val="00A474A2"/>
    <w:rsid w:val="00A474AF"/>
    <w:rsid w:val="00A47876"/>
    <w:rsid w:val="00A500F1"/>
    <w:rsid w:val="00A506C4"/>
    <w:rsid w:val="00A53D37"/>
    <w:rsid w:val="00A540FE"/>
    <w:rsid w:val="00A54D90"/>
    <w:rsid w:val="00A55130"/>
    <w:rsid w:val="00A552FF"/>
    <w:rsid w:val="00A55D8A"/>
    <w:rsid w:val="00A577A5"/>
    <w:rsid w:val="00A621C1"/>
    <w:rsid w:val="00A643D3"/>
    <w:rsid w:val="00A71FEC"/>
    <w:rsid w:val="00A731A0"/>
    <w:rsid w:val="00A73547"/>
    <w:rsid w:val="00A7429A"/>
    <w:rsid w:val="00A751D5"/>
    <w:rsid w:val="00A755F5"/>
    <w:rsid w:val="00A76085"/>
    <w:rsid w:val="00A76741"/>
    <w:rsid w:val="00A76799"/>
    <w:rsid w:val="00A76F99"/>
    <w:rsid w:val="00A774DF"/>
    <w:rsid w:val="00A77661"/>
    <w:rsid w:val="00A77B57"/>
    <w:rsid w:val="00A77E86"/>
    <w:rsid w:val="00A80E3C"/>
    <w:rsid w:val="00A80EC6"/>
    <w:rsid w:val="00A82221"/>
    <w:rsid w:val="00A84764"/>
    <w:rsid w:val="00A85D17"/>
    <w:rsid w:val="00A860F0"/>
    <w:rsid w:val="00A86D02"/>
    <w:rsid w:val="00A916A5"/>
    <w:rsid w:val="00A93873"/>
    <w:rsid w:val="00A94604"/>
    <w:rsid w:val="00A96CB7"/>
    <w:rsid w:val="00A978EF"/>
    <w:rsid w:val="00AA1C40"/>
    <w:rsid w:val="00AA2129"/>
    <w:rsid w:val="00AA2C3E"/>
    <w:rsid w:val="00AA3A55"/>
    <w:rsid w:val="00AA4183"/>
    <w:rsid w:val="00AA61C0"/>
    <w:rsid w:val="00AA6EEA"/>
    <w:rsid w:val="00AA749C"/>
    <w:rsid w:val="00AA78C7"/>
    <w:rsid w:val="00AB253A"/>
    <w:rsid w:val="00AB3142"/>
    <w:rsid w:val="00AB3E49"/>
    <w:rsid w:val="00AB454A"/>
    <w:rsid w:val="00AB734B"/>
    <w:rsid w:val="00AB751D"/>
    <w:rsid w:val="00AB7B0A"/>
    <w:rsid w:val="00AB7DD1"/>
    <w:rsid w:val="00AC620E"/>
    <w:rsid w:val="00AD0B34"/>
    <w:rsid w:val="00AD1D41"/>
    <w:rsid w:val="00AD3849"/>
    <w:rsid w:val="00AD39A0"/>
    <w:rsid w:val="00AD3F05"/>
    <w:rsid w:val="00AD4424"/>
    <w:rsid w:val="00AD4B53"/>
    <w:rsid w:val="00AD5046"/>
    <w:rsid w:val="00AD6134"/>
    <w:rsid w:val="00AD6964"/>
    <w:rsid w:val="00AD6C4A"/>
    <w:rsid w:val="00AD75B2"/>
    <w:rsid w:val="00AE1FEE"/>
    <w:rsid w:val="00AE398C"/>
    <w:rsid w:val="00AE3C2A"/>
    <w:rsid w:val="00AE5793"/>
    <w:rsid w:val="00AE6978"/>
    <w:rsid w:val="00AF0CBF"/>
    <w:rsid w:val="00AF2627"/>
    <w:rsid w:val="00AF2BC2"/>
    <w:rsid w:val="00AF3000"/>
    <w:rsid w:val="00AF4110"/>
    <w:rsid w:val="00AF4360"/>
    <w:rsid w:val="00AF57A7"/>
    <w:rsid w:val="00B004A7"/>
    <w:rsid w:val="00B031F3"/>
    <w:rsid w:val="00B041EB"/>
    <w:rsid w:val="00B05AC4"/>
    <w:rsid w:val="00B05E0F"/>
    <w:rsid w:val="00B07821"/>
    <w:rsid w:val="00B07972"/>
    <w:rsid w:val="00B10213"/>
    <w:rsid w:val="00B10286"/>
    <w:rsid w:val="00B13FC7"/>
    <w:rsid w:val="00B15458"/>
    <w:rsid w:val="00B1660A"/>
    <w:rsid w:val="00B171E4"/>
    <w:rsid w:val="00B17CCF"/>
    <w:rsid w:val="00B2181B"/>
    <w:rsid w:val="00B22AF0"/>
    <w:rsid w:val="00B2327C"/>
    <w:rsid w:val="00B23B8E"/>
    <w:rsid w:val="00B23EA2"/>
    <w:rsid w:val="00B24AD0"/>
    <w:rsid w:val="00B24D06"/>
    <w:rsid w:val="00B2556B"/>
    <w:rsid w:val="00B30053"/>
    <w:rsid w:val="00B313CA"/>
    <w:rsid w:val="00B352AE"/>
    <w:rsid w:val="00B3742F"/>
    <w:rsid w:val="00B404DA"/>
    <w:rsid w:val="00B412AE"/>
    <w:rsid w:val="00B422B8"/>
    <w:rsid w:val="00B42BBA"/>
    <w:rsid w:val="00B43EA9"/>
    <w:rsid w:val="00B44D5F"/>
    <w:rsid w:val="00B467BF"/>
    <w:rsid w:val="00B50602"/>
    <w:rsid w:val="00B50938"/>
    <w:rsid w:val="00B50D06"/>
    <w:rsid w:val="00B52ACB"/>
    <w:rsid w:val="00B52FA9"/>
    <w:rsid w:val="00B57000"/>
    <w:rsid w:val="00B57888"/>
    <w:rsid w:val="00B602F8"/>
    <w:rsid w:val="00B617FB"/>
    <w:rsid w:val="00B63A82"/>
    <w:rsid w:val="00B65347"/>
    <w:rsid w:val="00B657A8"/>
    <w:rsid w:val="00B675DF"/>
    <w:rsid w:val="00B701BC"/>
    <w:rsid w:val="00B7095F"/>
    <w:rsid w:val="00B74544"/>
    <w:rsid w:val="00B748E3"/>
    <w:rsid w:val="00B8556C"/>
    <w:rsid w:val="00B86611"/>
    <w:rsid w:val="00B90014"/>
    <w:rsid w:val="00B9068A"/>
    <w:rsid w:val="00B92E2B"/>
    <w:rsid w:val="00B94960"/>
    <w:rsid w:val="00B94A3D"/>
    <w:rsid w:val="00B94EC8"/>
    <w:rsid w:val="00B96A19"/>
    <w:rsid w:val="00BA06F1"/>
    <w:rsid w:val="00BA1135"/>
    <w:rsid w:val="00BA1A16"/>
    <w:rsid w:val="00BA1FC1"/>
    <w:rsid w:val="00BB03FC"/>
    <w:rsid w:val="00BB0FD5"/>
    <w:rsid w:val="00BB0FF3"/>
    <w:rsid w:val="00BB25F0"/>
    <w:rsid w:val="00BB695A"/>
    <w:rsid w:val="00BB7887"/>
    <w:rsid w:val="00BC0BAB"/>
    <w:rsid w:val="00BC1473"/>
    <w:rsid w:val="00BC1B1F"/>
    <w:rsid w:val="00BC2B6F"/>
    <w:rsid w:val="00BC2D3D"/>
    <w:rsid w:val="00BC329B"/>
    <w:rsid w:val="00BC332C"/>
    <w:rsid w:val="00BC35F8"/>
    <w:rsid w:val="00BC3925"/>
    <w:rsid w:val="00BC3A31"/>
    <w:rsid w:val="00BC4C46"/>
    <w:rsid w:val="00BC583C"/>
    <w:rsid w:val="00BC6C45"/>
    <w:rsid w:val="00BD3842"/>
    <w:rsid w:val="00BD3A51"/>
    <w:rsid w:val="00BD3BC0"/>
    <w:rsid w:val="00BD4ECE"/>
    <w:rsid w:val="00BD558B"/>
    <w:rsid w:val="00BD6125"/>
    <w:rsid w:val="00BD63B7"/>
    <w:rsid w:val="00BD661F"/>
    <w:rsid w:val="00BE1643"/>
    <w:rsid w:val="00BE17B7"/>
    <w:rsid w:val="00BE1AA9"/>
    <w:rsid w:val="00BE2E68"/>
    <w:rsid w:val="00BE6A8F"/>
    <w:rsid w:val="00BE76E3"/>
    <w:rsid w:val="00BE77AD"/>
    <w:rsid w:val="00BF02DC"/>
    <w:rsid w:val="00BF1935"/>
    <w:rsid w:val="00BF2774"/>
    <w:rsid w:val="00BF489E"/>
    <w:rsid w:val="00BF7443"/>
    <w:rsid w:val="00BF7B5A"/>
    <w:rsid w:val="00C0202E"/>
    <w:rsid w:val="00C03D11"/>
    <w:rsid w:val="00C053B3"/>
    <w:rsid w:val="00C0717D"/>
    <w:rsid w:val="00C07504"/>
    <w:rsid w:val="00C07B38"/>
    <w:rsid w:val="00C12221"/>
    <w:rsid w:val="00C1243C"/>
    <w:rsid w:val="00C13EBC"/>
    <w:rsid w:val="00C14142"/>
    <w:rsid w:val="00C16259"/>
    <w:rsid w:val="00C17E2E"/>
    <w:rsid w:val="00C17E73"/>
    <w:rsid w:val="00C20A03"/>
    <w:rsid w:val="00C20BE2"/>
    <w:rsid w:val="00C20FBD"/>
    <w:rsid w:val="00C2151D"/>
    <w:rsid w:val="00C215D4"/>
    <w:rsid w:val="00C22BB9"/>
    <w:rsid w:val="00C22F57"/>
    <w:rsid w:val="00C23240"/>
    <w:rsid w:val="00C234E7"/>
    <w:rsid w:val="00C248E4"/>
    <w:rsid w:val="00C257DD"/>
    <w:rsid w:val="00C26405"/>
    <w:rsid w:val="00C3368E"/>
    <w:rsid w:val="00C33BD8"/>
    <w:rsid w:val="00C33DA6"/>
    <w:rsid w:val="00C35705"/>
    <w:rsid w:val="00C36AE8"/>
    <w:rsid w:val="00C40BEF"/>
    <w:rsid w:val="00C4525C"/>
    <w:rsid w:val="00C469B9"/>
    <w:rsid w:val="00C47F07"/>
    <w:rsid w:val="00C523EC"/>
    <w:rsid w:val="00C5255D"/>
    <w:rsid w:val="00C537DC"/>
    <w:rsid w:val="00C53859"/>
    <w:rsid w:val="00C5483F"/>
    <w:rsid w:val="00C60682"/>
    <w:rsid w:val="00C6281E"/>
    <w:rsid w:val="00C62FDE"/>
    <w:rsid w:val="00C638A7"/>
    <w:rsid w:val="00C6499B"/>
    <w:rsid w:val="00C661C3"/>
    <w:rsid w:val="00C67137"/>
    <w:rsid w:val="00C67DC1"/>
    <w:rsid w:val="00C67FC7"/>
    <w:rsid w:val="00C70D70"/>
    <w:rsid w:val="00C714D4"/>
    <w:rsid w:val="00C715D2"/>
    <w:rsid w:val="00C72947"/>
    <w:rsid w:val="00C730C3"/>
    <w:rsid w:val="00C7508A"/>
    <w:rsid w:val="00C75D93"/>
    <w:rsid w:val="00C8544C"/>
    <w:rsid w:val="00C90E55"/>
    <w:rsid w:val="00C9177B"/>
    <w:rsid w:val="00C930FB"/>
    <w:rsid w:val="00C93F2E"/>
    <w:rsid w:val="00C954C7"/>
    <w:rsid w:val="00C968C3"/>
    <w:rsid w:val="00C971EB"/>
    <w:rsid w:val="00C97C34"/>
    <w:rsid w:val="00CA2142"/>
    <w:rsid w:val="00CA4124"/>
    <w:rsid w:val="00CA79BE"/>
    <w:rsid w:val="00CB0920"/>
    <w:rsid w:val="00CB16D3"/>
    <w:rsid w:val="00CB5168"/>
    <w:rsid w:val="00CB5230"/>
    <w:rsid w:val="00CB57D2"/>
    <w:rsid w:val="00CB5FC4"/>
    <w:rsid w:val="00CB6251"/>
    <w:rsid w:val="00CB693F"/>
    <w:rsid w:val="00CC02FB"/>
    <w:rsid w:val="00CC08A0"/>
    <w:rsid w:val="00CC09DE"/>
    <w:rsid w:val="00CC277E"/>
    <w:rsid w:val="00CC33AB"/>
    <w:rsid w:val="00CC46CB"/>
    <w:rsid w:val="00CC496B"/>
    <w:rsid w:val="00CC7471"/>
    <w:rsid w:val="00CD0F2D"/>
    <w:rsid w:val="00CD0FD3"/>
    <w:rsid w:val="00CD1DC4"/>
    <w:rsid w:val="00CD23BF"/>
    <w:rsid w:val="00CD342B"/>
    <w:rsid w:val="00CD3FB4"/>
    <w:rsid w:val="00CD6225"/>
    <w:rsid w:val="00CD73B5"/>
    <w:rsid w:val="00CE1EBC"/>
    <w:rsid w:val="00CE2402"/>
    <w:rsid w:val="00CE2875"/>
    <w:rsid w:val="00CE2D61"/>
    <w:rsid w:val="00CE3A18"/>
    <w:rsid w:val="00CE578F"/>
    <w:rsid w:val="00CF0628"/>
    <w:rsid w:val="00CF13B8"/>
    <w:rsid w:val="00CF1590"/>
    <w:rsid w:val="00CF378D"/>
    <w:rsid w:val="00CF3FAC"/>
    <w:rsid w:val="00CF502E"/>
    <w:rsid w:val="00CF57A6"/>
    <w:rsid w:val="00CF6C2E"/>
    <w:rsid w:val="00CF7E6F"/>
    <w:rsid w:val="00CF7E71"/>
    <w:rsid w:val="00D03D11"/>
    <w:rsid w:val="00D0411D"/>
    <w:rsid w:val="00D0685B"/>
    <w:rsid w:val="00D07858"/>
    <w:rsid w:val="00D1069A"/>
    <w:rsid w:val="00D11764"/>
    <w:rsid w:val="00D13AB7"/>
    <w:rsid w:val="00D140A0"/>
    <w:rsid w:val="00D14BC6"/>
    <w:rsid w:val="00D16063"/>
    <w:rsid w:val="00D16461"/>
    <w:rsid w:val="00D178F1"/>
    <w:rsid w:val="00D17DC5"/>
    <w:rsid w:val="00D20EAE"/>
    <w:rsid w:val="00D21861"/>
    <w:rsid w:val="00D222EB"/>
    <w:rsid w:val="00D244AF"/>
    <w:rsid w:val="00D30492"/>
    <w:rsid w:val="00D31B25"/>
    <w:rsid w:val="00D34F5F"/>
    <w:rsid w:val="00D3601D"/>
    <w:rsid w:val="00D4258D"/>
    <w:rsid w:val="00D441D3"/>
    <w:rsid w:val="00D44C78"/>
    <w:rsid w:val="00D44CDE"/>
    <w:rsid w:val="00D46B17"/>
    <w:rsid w:val="00D52242"/>
    <w:rsid w:val="00D63496"/>
    <w:rsid w:val="00D67949"/>
    <w:rsid w:val="00D72A98"/>
    <w:rsid w:val="00D7390A"/>
    <w:rsid w:val="00D73D8C"/>
    <w:rsid w:val="00D75C46"/>
    <w:rsid w:val="00D779E1"/>
    <w:rsid w:val="00D8051E"/>
    <w:rsid w:val="00D80766"/>
    <w:rsid w:val="00D82755"/>
    <w:rsid w:val="00D829F5"/>
    <w:rsid w:val="00D84200"/>
    <w:rsid w:val="00D84F3E"/>
    <w:rsid w:val="00D858FD"/>
    <w:rsid w:val="00D86358"/>
    <w:rsid w:val="00D86781"/>
    <w:rsid w:val="00D86FA1"/>
    <w:rsid w:val="00D91DE8"/>
    <w:rsid w:val="00D93736"/>
    <w:rsid w:val="00D94907"/>
    <w:rsid w:val="00D95095"/>
    <w:rsid w:val="00D9543D"/>
    <w:rsid w:val="00D954FB"/>
    <w:rsid w:val="00D970D6"/>
    <w:rsid w:val="00DA00B7"/>
    <w:rsid w:val="00DA17FD"/>
    <w:rsid w:val="00DA25B7"/>
    <w:rsid w:val="00DA3712"/>
    <w:rsid w:val="00DB03FD"/>
    <w:rsid w:val="00DB042F"/>
    <w:rsid w:val="00DB2142"/>
    <w:rsid w:val="00DB2F39"/>
    <w:rsid w:val="00DB45E5"/>
    <w:rsid w:val="00DB63D9"/>
    <w:rsid w:val="00DB7DCC"/>
    <w:rsid w:val="00DC0237"/>
    <w:rsid w:val="00DC0335"/>
    <w:rsid w:val="00DC175E"/>
    <w:rsid w:val="00DC4B28"/>
    <w:rsid w:val="00DC4F17"/>
    <w:rsid w:val="00DC5071"/>
    <w:rsid w:val="00DC5845"/>
    <w:rsid w:val="00DD082B"/>
    <w:rsid w:val="00DD138A"/>
    <w:rsid w:val="00DD21DF"/>
    <w:rsid w:val="00DD3835"/>
    <w:rsid w:val="00DD4DED"/>
    <w:rsid w:val="00DD52F4"/>
    <w:rsid w:val="00DD6538"/>
    <w:rsid w:val="00DD66DF"/>
    <w:rsid w:val="00DE142F"/>
    <w:rsid w:val="00DE2A90"/>
    <w:rsid w:val="00DE2E34"/>
    <w:rsid w:val="00DE408C"/>
    <w:rsid w:val="00DE482D"/>
    <w:rsid w:val="00DE564F"/>
    <w:rsid w:val="00DE797B"/>
    <w:rsid w:val="00DF7FC5"/>
    <w:rsid w:val="00E024F3"/>
    <w:rsid w:val="00E03C0C"/>
    <w:rsid w:val="00E0741B"/>
    <w:rsid w:val="00E0765D"/>
    <w:rsid w:val="00E127D5"/>
    <w:rsid w:val="00E13B7D"/>
    <w:rsid w:val="00E14D93"/>
    <w:rsid w:val="00E1507D"/>
    <w:rsid w:val="00E1709E"/>
    <w:rsid w:val="00E20189"/>
    <w:rsid w:val="00E20CAA"/>
    <w:rsid w:val="00E22A1F"/>
    <w:rsid w:val="00E24D0A"/>
    <w:rsid w:val="00E250C4"/>
    <w:rsid w:val="00E2568F"/>
    <w:rsid w:val="00E265BD"/>
    <w:rsid w:val="00E2702D"/>
    <w:rsid w:val="00E27F2E"/>
    <w:rsid w:val="00E30620"/>
    <w:rsid w:val="00E30F54"/>
    <w:rsid w:val="00E33B05"/>
    <w:rsid w:val="00E3476F"/>
    <w:rsid w:val="00E3742E"/>
    <w:rsid w:val="00E37AEC"/>
    <w:rsid w:val="00E4155E"/>
    <w:rsid w:val="00E42D4B"/>
    <w:rsid w:val="00E46240"/>
    <w:rsid w:val="00E46FB5"/>
    <w:rsid w:val="00E52883"/>
    <w:rsid w:val="00E53C18"/>
    <w:rsid w:val="00E548DC"/>
    <w:rsid w:val="00E56218"/>
    <w:rsid w:val="00E5670B"/>
    <w:rsid w:val="00E64D09"/>
    <w:rsid w:val="00E658B5"/>
    <w:rsid w:val="00E70132"/>
    <w:rsid w:val="00E70926"/>
    <w:rsid w:val="00E71602"/>
    <w:rsid w:val="00E73429"/>
    <w:rsid w:val="00E76CFA"/>
    <w:rsid w:val="00E76EF9"/>
    <w:rsid w:val="00E812DB"/>
    <w:rsid w:val="00E83422"/>
    <w:rsid w:val="00E836AC"/>
    <w:rsid w:val="00E84103"/>
    <w:rsid w:val="00E84AAA"/>
    <w:rsid w:val="00E85041"/>
    <w:rsid w:val="00E86F09"/>
    <w:rsid w:val="00E87BC6"/>
    <w:rsid w:val="00E92FB5"/>
    <w:rsid w:val="00E93D36"/>
    <w:rsid w:val="00E9570E"/>
    <w:rsid w:val="00E95CEC"/>
    <w:rsid w:val="00E97826"/>
    <w:rsid w:val="00EA0961"/>
    <w:rsid w:val="00EA41A5"/>
    <w:rsid w:val="00EA46A5"/>
    <w:rsid w:val="00EB0608"/>
    <w:rsid w:val="00EB0716"/>
    <w:rsid w:val="00EB13D9"/>
    <w:rsid w:val="00EB1C85"/>
    <w:rsid w:val="00EB1EC7"/>
    <w:rsid w:val="00EB4F45"/>
    <w:rsid w:val="00EB52F4"/>
    <w:rsid w:val="00EB5C09"/>
    <w:rsid w:val="00EB6993"/>
    <w:rsid w:val="00EB77BB"/>
    <w:rsid w:val="00EC2781"/>
    <w:rsid w:val="00EC31EE"/>
    <w:rsid w:val="00EC5375"/>
    <w:rsid w:val="00EC62C1"/>
    <w:rsid w:val="00ED0F20"/>
    <w:rsid w:val="00ED18C9"/>
    <w:rsid w:val="00ED37E8"/>
    <w:rsid w:val="00ED5049"/>
    <w:rsid w:val="00ED5791"/>
    <w:rsid w:val="00ED60E7"/>
    <w:rsid w:val="00ED6FA8"/>
    <w:rsid w:val="00EE17D3"/>
    <w:rsid w:val="00EE33D4"/>
    <w:rsid w:val="00EE5FCF"/>
    <w:rsid w:val="00EE6E8E"/>
    <w:rsid w:val="00EE7536"/>
    <w:rsid w:val="00EE7F7F"/>
    <w:rsid w:val="00EF1AC3"/>
    <w:rsid w:val="00EF1CDD"/>
    <w:rsid w:val="00EF25F1"/>
    <w:rsid w:val="00EF5A34"/>
    <w:rsid w:val="00EF6D77"/>
    <w:rsid w:val="00F0007C"/>
    <w:rsid w:val="00F00A26"/>
    <w:rsid w:val="00F0146C"/>
    <w:rsid w:val="00F0178A"/>
    <w:rsid w:val="00F01E12"/>
    <w:rsid w:val="00F041B5"/>
    <w:rsid w:val="00F0545A"/>
    <w:rsid w:val="00F1145F"/>
    <w:rsid w:val="00F12523"/>
    <w:rsid w:val="00F12697"/>
    <w:rsid w:val="00F133D9"/>
    <w:rsid w:val="00F14B6D"/>
    <w:rsid w:val="00F175AF"/>
    <w:rsid w:val="00F2236D"/>
    <w:rsid w:val="00F22C37"/>
    <w:rsid w:val="00F22E9C"/>
    <w:rsid w:val="00F24A0B"/>
    <w:rsid w:val="00F25346"/>
    <w:rsid w:val="00F25F3C"/>
    <w:rsid w:val="00F2636F"/>
    <w:rsid w:val="00F27094"/>
    <w:rsid w:val="00F31C1B"/>
    <w:rsid w:val="00F32C7D"/>
    <w:rsid w:val="00F34036"/>
    <w:rsid w:val="00F3405C"/>
    <w:rsid w:val="00F348F7"/>
    <w:rsid w:val="00F3498D"/>
    <w:rsid w:val="00F369D6"/>
    <w:rsid w:val="00F36E86"/>
    <w:rsid w:val="00F3711B"/>
    <w:rsid w:val="00F37F1D"/>
    <w:rsid w:val="00F41B73"/>
    <w:rsid w:val="00F42964"/>
    <w:rsid w:val="00F43A31"/>
    <w:rsid w:val="00F44344"/>
    <w:rsid w:val="00F44F78"/>
    <w:rsid w:val="00F46DA2"/>
    <w:rsid w:val="00F54807"/>
    <w:rsid w:val="00F559DA"/>
    <w:rsid w:val="00F5630A"/>
    <w:rsid w:val="00F5673B"/>
    <w:rsid w:val="00F61148"/>
    <w:rsid w:val="00F64FDD"/>
    <w:rsid w:val="00F669E3"/>
    <w:rsid w:val="00F66ED1"/>
    <w:rsid w:val="00F67208"/>
    <w:rsid w:val="00F67B65"/>
    <w:rsid w:val="00F70DBC"/>
    <w:rsid w:val="00F71402"/>
    <w:rsid w:val="00F7392E"/>
    <w:rsid w:val="00F7456E"/>
    <w:rsid w:val="00F74A23"/>
    <w:rsid w:val="00F75B6E"/>
    <w:rsid w:val="00F760F3"/>
    <w:rsid w:val="00F76E35"/>
    <w:rsid w:val="00F77B0E"/>
    <w:rsid w:val="00F8134F"/>
    <w:rsid w:val="00F81AF1"/>
    <w:rsid w:val="00F81D44"/>
    <w:rsid w:val="00F85BE5"/>
    <w:rsid w:val="00F866B0"/>
    <w:rsid w:val="00F86957"/>
    <w:rsid w:val="00F918A7"/>
    <w:rsid w:val="00F91D14"/>
    <w:rsid w:val="00F926CE"/>
    <w:rsid w:val="00F93DED"/>
    <w:rsid w:val="00F95080"/>
    <w:rsid w:val="00F95DAF"/>
    <w:rsid w:val="00F97303"/>
    <w:rsid w:val="00FA2DE8"/>
    <w:rsid w:val="00FA3387"/>
    <w:rsid w:val="00FA5386"/>
    <w:rsid w:val="00FA5427"/>
    <w:rsid w:val="00FA7559"/>
    <w:rsid w:val="00FA7772"/>
    <w:rsid w:val="00FB2AE9"/>
    <w:rsid w:val="00FB3CA1"/>
    <w:rsid w:val="00FB5CBB"/>
    <w:rsid w:val="00FB7568"/>
    <w:rsid w:val="00FB7815"/>
    <w:rsid w:val="00FB7D1D"/>
    <w:rsid w:val="00FC0160"/>
    <w:rsid w:val="00FC13D1"/>
    <w:rsid w:val="00FC1446"/>
    <w:rsid w:val="00FC154D"/>
    <w:rsid w:val="00FC2429"/>
    <w:rsid w:val="00FC34FD"/>
    <w:rsid w:val="00FC7364"/>
    <w:rsid w:val="00FD2142"/>
    <w:rsid w:val="00FD795D"/>
    <w:rsid w:val="00FD7AC3"/>
    <w:rsid w:val="00FE245D"/>
    <w:rsid w:val="00FE32E8"/>
    <w:rsid w:val="00FE3618"/>
    <w:rsid w:val="00FE3EDF"/>
    <w:rsid w:val="00FE40CE"/>
    <w:rsid w:val="00FE5E0D"/>
    <w:rsid w:val="00FF094E"/>
    <w:rsid w:val="00FF2D67"/>
    <w:rsid w:val="00FF2FB2"/>
    <w:rsid w:val="00FF3AB6"/>
    <w:rsid w:val="00FF411B"/>
    <w:rsid w:val="00FF52C8"/>
    <w:rsid w:val="00FF6837"/>
    <w:rsid w:val="00FF6D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7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Char"/>
    <w:rsid w:val="007918C2"/>
    <w:pPr>
      <w:spacing w:line="240" w:lineRule="auto"/>
      <w:jc w:val="center"/>
    </w:pPr>
    <w:rPr>
      <w:rFonts w:ascii="Times New Roman" w:eastAsia="Times New Roman" w:hAnsi="Times New Roman"/>
      <w:b/>
      <w:bCs/>
      <w:sz w:val="28"/>
      <w:szCs w:val="24"/>
    </w:rPr>
  </w:style>
  <w:style w:type="character" w:customStyle="1" w:styleId="Char">
    <w:name w:val="Σώμα κειμένου Char"/>
    <w:basedOn w:val="a0"/>
    <w:link w:val="a4"/>
    <w:rsid w:val="007918C2"/>
    <w:rPr>
      <w:rFonts w:ascii="Times New Roman" w:eastAsia="Times New Roman" w:hAnsi="Times New Roman" w:cs="Times New Roman"/>
      <w:b/>
      <w:bCs/>
      <w:sz w:val="28"/>
      <w:szCs w:val="24"/>
    </w:rPr>
  </w:style>
  <w:style w:type="paragraph" w:styleId="Web">
    <w:name w:val="Normal (Web)"/>
    <w:basedOn w:val="a"/>
    <w:rsid w:val="007918C2"/>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List Paragraph"/>
    <w:basedOn w:val="a"/>
    <w:uiPriority w:val="34"/>
    <w:qFormat/>
    <w:rsid w:val="007918C2"/>
    <w:pPr>
      <w:spacing w:line="240" w:lineRule="auto"/>
      <w:ind w:left="720"/>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62CC8-D3C1-4C52-8DF6-31650FD2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2811</Words>
  <Characters>15185</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doe11</dc:creator>
  <cp:keywords/>
  <dc:description/>
  <cp:lastModifiedBy>doe11</cp:lastModifiedBy>
  <cp:revision>2</cp:revision>
  <dcterms:created xsi:type="dcterms:W3CDTF">2016-05-24T11:15:00Z</dcterms:created>
  <dcterms:modified xsi:type="dcterms:W3CDTF">2016-05-24T11:15:00Z</dcterms:modified>
</cp:coreProperties>
</file>